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464B05" w14:textId="5E622265" w:rsidR="00432169" w:rsidRPr="00C85E71" w:rsidRDefault="00DA61DF" w:rsidP="00432169">
      <w:pPr>
        <w:rPr>
          <w:rFonts w:asciiTheme="majorHAnsi" w:hAnsiTheme="majorHAnsi" w:cstheme="majorHAnsi"/>
          <w:sz w:val="22"/>
          <w:szCs w:val="22"/>
          <w:lang w:val="fr-BE"/>
        </w:rPr>
      </w:pPr>
      <w:r w:rsidRPr="00C85E71">
        <w:rPr>
          <w:rFonts w:asciiTheme="majorHAnsi" w:hAnsiTheme="majorHAnsi" w:cstheme="majorHAnsi"/>
          <w:sz w:val="22"/>
          <w:szCs w:val="22"/>
          <w:lang w:val="fr-BE"/>
        </w:rPr>
        <w:t>Les Cliniques de l’Europe sont à la recherche d’un</w:t>
      </w:r>
      <w:r w:rsidR="00C70DDF" w:rsidRPr="00C85E71">
        <w:rPr>
          <w:rFonts w:asciiTheme="majorHAnsi" w:hAnsiTheme="majorHAnsi" w:cstheme="majorHAnsi"/>
          <w:sz w:val="22"/>
          <w:szCs w:val="22"/>
          <w:lang w:val="fr-BE"/>
        </w:rPr>
        <w:t>(e)</w:t>
      </w:r>
    </w:p>
    <w:p w14:paraId="41B8C95F" w14:textId="77777777" w:rsidR="00DA61DF" w:rsidRPr="00C85E71" w:rsidRDefault="00DA61DF" w:rsidP="00432169">
      <w:pPr>
        <w:rPr>
          <w:rFonts w:asciiTheme="majorHAnsi" w:hAnsiTheme="majorHAnsi" w:cstheme="majorHAnsi"/>
          <w:sz w:val="22"/>
          <w:szCs w:val="22"/>
          <w:lang w:val="fr-BE"/>
        </w:rPr>
      </w:pPr>
    </w:p>
    <w:p w14:paraId="5CC288BC" w14:textId="1686B803" w:rsidR="00FB5867" w:rsidRPr="00C85E71" w:rsidRDefault="0013537E" w:rsidP="00FB5867">
      <w:pPr>
        <w:jc w:val="center"/>
        <w:rPr>
          <w:rFonts w:asciiTheme="majorHAnsi" w:hAnsiTheme="majorHAnsi" w:cstheme="majorHAnsi"/>
          <w:b/>
          <w:color w:val="4E6D7F"/>
          <w:sz w:val="32"/>
          <w:szCs w:val="32"/>
          <w:lang w:val="fr-BE"/>
        </w:rPr>
      </w:pPr>
      <w:r w:rsidRPr="00C85E71">
        <w:rPr>
          <w:rFonts w:asciiTheme="majorHAnsi" w:hAnsiTheme="majorHAnsi" w:cstheme="majorHAnsi"/>
          <w:b/>
          <w:color w:val="4E6D7F"/>
          <w:sz w:val="30"/>
          <w:szCs w:val="30"/>
          <w:lang w:val="fr-BE"/>
        </w:rPr>
        <w:t xml:space="preserve"> </w:t>
      </w:r>
      <w:r w:rsidR="00317D77">
        <w:rPr>
          <w:rFonts w:asciiTheme="majorHAnsi" w:hAnsiTheme="majorHAnsi" w:cstheme="majorHAnsi"/>
          <w:b/>
          <w:color w:val="4E6D7F"/>
          <w:sz w:val="32"/>
          <w:szCs w:val="32"/>
          <w:lang w:val="fr-BE"/>
        </w:rPr>
        <w:t xml:space="preserve">Sage-femme </w:t>
      </w:r>
    </w:p>
    <w:p w14:paraId="56CE8BC9" w14:textId="0856A2FB" w:rsidR="00D62BE0" w:rsidRDefault="00602822" w:rsidP="00FB5867">
      <w:pPr>
        <w:jc w:val="center"/>
        <w:rPr>
          <w:rFonts w:asciiTheme="majorHAnsi" w:hAnsiTheme="majorHAnsi" w:cstheme="majorHAnsi"/>
          <w:b/>
          <w:color w:val="4E6D7F"/>
          <w:sz w:val="22"/>
          <w:szCs w:val="22"/>
          <w:lang w:val="fr-BE"/>
        </w:rPr>
      </w:pPr>
      <w:r w:rsidRPr="00C85E71">
        <w:rPr>
          <w:rFonts w:asciiTheme="majorHAnsi" w:hAnsiTheme="majorHAnsi" w:cstheme="majorHAnsi"/>
          <w:b/>
          <w:color w:val="4E6D7F"/>
          <w:sz w:val="22"/>
          <w:szCs w:val="22"/>
          <w:lang w:val="fr-BE"/>
        </w:rPr>
        <w:t>Sur</w:t>
      </w:r>
      <w:r w:rsidR="00D62BE0" w:rsidRPr="00C85E71">
        <w:rPr>
          <w:rFonts w:asciiTheme="majorHAnsi" w:hAnsiTheme="majorHAnsi" w:cstheme="majorHAnsi"/>
          <w:b/>
          <w:color w:val="4E6D7F"/>
          <w:sz w:val="22"/>
          <w:szCs w:val="22"/>
          <w:lang w:val="fr-BE"/>
        </w:rPr>
        <w:t xml:space="preserve"> le</w:t>
      </w:r>
      <w:r w:rsidR="00317D77">
        <w:rPr>
          <w:rFonts w:asciiTheme="majorHAnsi" w:hAnsiTheme="majorHAnsi" w:cstheme="majorHAnsi"/>
          <w:b/>
          <w:color w:val="4E6D7F"/>
          <w:sz w:val="22"/>
          <w:szCs w:val="22"/>
          <w:lang w:val="fr-BE"/>
        </w:rPr>
        <w:t>s</w:t>
      </w:r>
      <w:r w:rsidR="00D62BE0" w:rsidRPr="00C85E71">
        <w:rPr>
          <w:rFonts w:asciiTheme="majorHAnsi" w:hAnsiTheme="majorHAnsi" w:cstheme="majorHAnsi"/>
          <w:b/>
          <w:color w:val="4E6D7F"/>
          <w:sz w:val="22"/>
          <w:szCs w:val="22"/>
          <w:lang w:val="fr-BE"/>
        </w:rPr>
        <w:t xml:space="preserve"> site</w:t>
      </w:r>
      <w:r w:rsidR="00317D77">
        <w:rPr>
          <w:rFonts w:asciiTheme="majorHAnsi" w:hAnsiTheme="majorHAnsi" w:cstheme="majorHAnsi"/>
          <w:b/>
          <w:color w:val="4E6D7F"/>
          <w:sz w:val="22"/>
          <w:szCs w:val="22"/>
          <w:lang w:val="fr-BE"/>
        </w:rPr>
        <w:t>s</w:t>
      </w:r>
      <w:r w:rsidR="00D62BE0" w:rsidRPr="00C85E71">
        <w:rPr>
          <w:rFonts w:asciiTheme="majorHAnsi" w:hAnsiTheme="majorHAnsi" w:cstheme="majorHAnsi"/>
          <w:b/>
          <w:color w:val="4E6D7F"/>
          <w:sz w:val="22"/>
          <w:szCs w:val="22"/>
          <w:lang w:val="fr-BE"/>
        </w:rPr>
        <w:t xml:space="preserve"> </w:t>
      </w:r>
      <w:r w:rsidR="002738D7" w:rsidRPr="00C85E71">
        <w:rPr>
          <w:rFonts w:asciiTheme="majorHAnsi" w:hAnsiTheme="majorHAnsi" w:cstheme="majorHAnsi"/>
          <w:b/>
          <w:color w:val="4E6D7F"/>
          <w:sz w:val="22"/>
          <w:szCs w:val="22"/>
          <w:lang w:val="fr-BE"/>
        </w:rPr>
        <w:t xml:space="preserve">de </w:t>
      </w:r>
      <w:r w:rsidR="00E939D9" w:rsidRPr="00C85E71">
        <w:rPr>
          <w:rFonts w:asciiTheme="majorHAnsi" w:hAnsiTheme="majorHAnsi" w:cstheme="majorHAnsi"/>
          <w:b/>
          <w:color w:val="4E6D7F"/>
          <w:sz w:val="22"/>
          <w:szCs w:val="22"/>
          <w:lang w:val="fr-BE"/>
        </w:rPr>
        <w:t>St</w:t>
      </w:r>
      <w:r w:rsidR="00654BAE" w:rsidRPr="00C85E71">
        <w:rPr>
          <w:rFonts w:asciiTheme="majorHAnsi" w:hAnsiTheme="majorHAnsi" w:cstheme="majorHAnsi"/>
          <w:b/>
          <w:color w:val="4E6D7F"/>
          <w:sz w:val="22"/>
          <w:szCs w:val="22"/>
          <w:lang w:val="fr-BE"/>
        </w:rPr>
        <w:t>e</w:t>
      </w:r>
      <w:r w:rsidR="00E939D9" w:rsidRPr="00C85E71">
        <w:rPr>
          <w:rFonts w:asciiTheme="majorHAnsi" w:hAnsiTheme="majorHAnsi" w:cstheme="majorHAnsi"/>
          <w:b/>
          <w:color w:val="4E6D7F"/>
          <w:sz w:val="22"/>
          <w:szCs w:val="22"/>
          <w:lang w:val="fr-BE"/>
        </w:rPr>
        <w:t>-Elisabeth</w:t>
      </w:r>
      <w:r w:rsidR="00317D77">
        <w:rPr>
          <w:rFonts w:asciiTheme="majorHAnsi" w:hAnsiTheme="majorHAnsi" w:cstheme="majorHAnsi"/>
          <w:b/>
          <w:color w:val="4E6D7F"/>
          <w:sz w:val="22"/>
          <w:szCs w:val="22"/>
          <w:lang w:val="fr-BE"/>
        </w:rPr>
        <w:t xml:space="preserve"> &amp; St-Michel </w:t>
      </w:r>
    </w:p>
    <w:p w14:paraId="7B750475" w14:textId="5338FFC7" w:rsidR="00D90A53" w:rsidRPr="00D90A53" w:rsidRDefault="00D90A53" w:rsidP="00FB5867">
      <w:pPr>
        <w:jc w:val="center"/>
        <w:rPr>
          <w:rFonts w:asciiTheme="majorHAnsi" w:hAnsiTheme="majorHAnsi" w:cstheme="majorHAnsi"/>
          <w:bCs/>
          <w:sz w:val="22"/>
          <w:szCs w:val="22"/>
          <w:lang w:val="fr-BE"/>
        </w:rPr>
      </w:pPr>
    </w:p>
    <w:p w14:paraId="69D4C146" w14:textId="1F8FF398" w:rsidR="0013537E" w:rsidRPr="00C85E71" w:rsidRDefault="00317D77" w:rsidP="00317D77">
      <w:pPr>
        <w:jc w:val="center"/>
        <w:rPr>
          <w:rFonts w:asciiTheme="majorHAnsi" w:hAnsiTheme="majorHAnsi" w:cstheme="majorHAnsi"/>
          <w:iCs/>
          <w:sz w:val="22"/>
          <w:szCs w:val="22"/>
          <w:lang w:val="fr-BE"/>
        </w:rPr>
      </w:pPr>
      <w:r w:rsidRPr="00317D77">
        <w:rPr>
          <w:rFonts w:asciiTheme="majorHAnsi" w:hAnsiTheme="majorHAnsi" w:cstheme="majorHAnsi"/>
          <w:bCs/>
          <w:sz w:val="22"/>
          <w:szCs w:val="22"/>
          <w:lang w:val="fr-BE"/>
        </w:rPr>
        <w:t>Le service Maternité recherche une sage-femme pour renforcer l’unité et prendre part à des projets dynamiques et de qualité.</w:t>
      </w:r>
    </w:p>
    <w:p w14:paraId="6DAF321A" w14:textId="77777777" w:rsidR="00C07B8A" w:rsidRPr="00C85E71" w:rsidRDefault="00C07B8A" w:rsidP="00432169">
      <w:pPr>
        <w:rPr>
          <w:rFonts w:asciiTheme="majorHAnsi" w:hAnsiTheme="majorHAnsi" w:cstheme="majorHAnsi"/>
          <w:b/>
          <w:color w:val="4BACC6"/>
          <w:sz w:val="22"/>
          <w:szCs w:val="22"/>
          <w:u w:val="single"/>
          <w:lang w:val="fr-BE"/>
        </w:rPr>
      </w:pPr>
    </w:p>
    <w:p w14:paraId="1E40E005" w14:textId="45236442" w:rsidR="00416117" w:rsidRPr="00C85E71" w:rsidRDefault="00432169" w:rsidP="00416117">
      <w:pPr>
        <w:rPr>
          <w:rFonts w:asciiTheme="majorHAnsi" w:hAnsiTheme="majorHAnsi" w:cstheme="majorHAnsi"/>
          <w:b/>
          <w:color w:val="4BACC6"/>
          <w:lang w:val="fr-BE"/>
        </w:rPr>
      </w:pPr>
      <w:r w:rsidRPr="00C85E71">
        <w:rPr>
          <w:rFonts w:asciiTheme="majorHAnsi" w:hAnsiTheme="majorHAnsi" w:cstheme="majorHAnsi"/>
          <w:b/>
          <w:color w:val="4BACC6"/>
          <w:lang w:val="fr-BE"/>
        </w:rPr>
        <w:t>Vos responsabilités</w:t>
      </w:r>
    </w:p>
    <w:p w14:paraId="79CA1D34" w14:textId="77777777" w:rsidR="00FB5867" w:rsidRPr="00C85E71" w:rsidRDefault="00FB5867" w:rsidP="00416117">
      <w:pPr>
        <w:rPr>
          <w:rFonts w:asciiTheme="majorHAnsi" w:hAnsiTheme="majorHAnsi" w:cstheme="majorHAnsi"/>
          <w:b/>
          <w:color w:val="4BACC6"/>
          <w:lang w:val="fr-BE"/>
        </w:rPr>
      </w:pPr>
    </w:p>
    <w:p w14:paraId="4A623A16" w14:textId="2375135A" w:rsidR="00317D77" w:rsidRDefault="00317D77" w:rsidP="00317D77">
      <w:pPr>
        <w:rPr>
          <w:rFonts w:asciiTheme="majorHAnsi" w:hAnsiTheme="majorHAnsi" w:cstheme="majorHAnsi"/>
          <w:color w:val="000000"/>
          <w:sz w:val="22"/>
          <w:szCs w:val="22"/>
        </w:rPr>
      </w:pPr>
      <w:r w:rsidRPr="00317D77">
        <w:rPr>
          <w:rFonts w:asciiTheme="majorHAnsi" w:hAnsiTheme="majorHAnsi" w:cstheme="majorHAnsi"/>
          <w:color w:val="000000"/>
          <w:sz w:val="22"/>
          <w:szCs w:val="22"/>
        </w:rPr>
        <w:t>Au sein de la maternité, vous dispensez, avec vos collègues, des soins intégrés mère-nouveau-né, pendant et après l’accouchement afin que la grossesse, l’accouchement et le séjour se passent le mieux possible. Différentes tâches seront abordées :</w:t>
      </w:r>
    </w:p>
    <w:p w14:paraId="5D742DCC" w14:textId="77777777" w:rsidR="00317D77" w:rsidRPr="00317D77" w:rsidRDefault="00317D77" w:rsidP="00317D77">
      <w:pPr>
        <w:rPr>
          <w:rFonts w:asciiTheme="majorHAnsi" w:hAnsiTheme="majorHAnsi" w:cstheme="majorHAnsi"/>
          <w:color w:val="000000"/>
          <w:sz w:val="22"/>
          <w:szCs w:val="22"/>
        </w:rPr>
      </w:pPr>
    </w:p>
    <w:p w14:paraId="355B4791" w14:textId="4E1F9C4F" w:rsidR="00317D77" w:rsidRPr="00317D77" w:rsidRDefault="00317D77" w:rsidP="00317D77">
      <w:pPr>
        <w:pStyle w:val="Paragraphedeliste"/>
        <w:numPr>
          <w:ilvl w:val="0"/>
          <w:numId w:val="25"/>
        </w:numPr>
        <w:rPr>
          <w:rFonts w:asciiTheme="majorHAnsi" w:hAnsiTheme="majorHAnsi" w:cstheme="majorHAnsi"/>
          <w:color w:val="000000"/>
          <w:sz w:val="22"/>
          <w:szCs w:val="22"/>
        </w:rPr>
      </w:pPr>
      <w:r w:rsidRPr="00317D77">
        <w:rPr>
          <w:rFonts w:asciiTheme="majorHAnsi" w:hAnsiTheme="majorHAnsi" w:cstheme="majorHAnsi"/>
          <w:color w:val="000000"/>
          <w:sz w:val="22"/>
          <w:szCs w:val="22"/>
        </w:rPr>
        <w:t>le suivi des grossesses et l’accompagnement pendant les accouchements en coopération avec les gynécologues de manière à assurer le mieux possible une bonne santé à la mère et à l’enfant</w:t>
      </w:r>
    </w:p>
    <w:p w14:paraId="09D55CE5" w14:textId="2F4ADF64" w:rsidR="00317D77" w:rsidRPr="00317D77" w:rsidRDefault="00317D77" w:rsidP="00317D77">
      <w:pPr>
        <w:pStyle w:val="Paragraphedeliste"/>
        <w:numPr>
          <w:ilvl w:val="0"/>
          <w:numId w:val="25"/>
        </w:numPr>
        <w:rPr>
          <w:rFonts w:asciiTheme="majorHAnsi" w:hAnsiTheme="majorHAnsi" w:cstheme="majorHAnsi"/>
          <w:color w:val="000000"/>
          <w:sz w:val="22"/>
          <w:szCs w:val="22"/>
        </w:rPr>
      </w:pPr>
      <w:r w:rsidRPr="00317D77">
        <w:rPr>
          <w:rFonts w:asciiTheme="majorHAnsi" w:hAnsiTheme="majorHAnsi" w:cstheme="majorHAnsi"/>
          <w:color w:val="000000"/>
          <w:sz w:val="22"/>
          <w:szCs w:val="22"/>
        </w:rPr>
        <w:t>information et soutien psychologique aux futurs parents quant à l’accouchement, la parentalité, l’allaitement, l’arrêt éventuel de la grossesse, ... </w:t>
      </w:r>
    </w:p>
    <w:p w14:paraId="59598126" w14:textId="4E77C958" w:rsidR="00317D77" w:rsidRPr="00317D77" w:rsidRDefault="00317D77" w:rsidP="00317D77">
      <w:pPr>
        <w:pStyle w:val="Paragraphedeliste"/>
        <w:numPr>
          <w:ilvl w:val="0"/>
          <w:numId w:val="25"/>
        </w:numPr>
        <w:rPr>
          <w:rFonts w:asciiTheme="majorHAnsi" w:hAnsiTheme="majorHAnsi" w:cstheme="majorHAnsi"/>
          <w:color w:val="000000"/>
          <w:sz w:val="22"/>
          <w:szCs w:val="22"/>
        </w:rPr>
      </w:pPr>
      <w:r w:rsidRPr="00317D77">
        <w:rPr>
          <w:rFonts w:asciiTheme="majorHAnsi" w:hAnsiTheme="majorHAnsi" w:cstheme="majorHAnsi"/>
          <w:color w:val="000000"/>
          <w:sz w:val="22"/>
          <w:szCs w:val="22"/>
        </w:rPr>
        <w:t>effectuer des tâches infirmières et de sage-femme auprès des mamans et des bébés en salle d’accouchement, à la maternité et en néonatologie</w:t>
      </w:r>
    </w:p>
    <w:p w14:paraId="71C1A0EC" w14:textId="77777777" w:rsidR="00317D77" w:rsidRDefault="00317D77" w:rsidP="00317D77">
      <w:pPr>
        <w:pStyle w:val="Paragraphedeliste"/>
        <w:numPr>
          <w:ilvl w:val="0"/>
          <w:numId w:val="25"/>
        </w:numPr>
        <w:rPr>
          <w:rFonts w:asciiTheme="majorHAnsi" w:hAnsiTheme="majorHAnsi" w:cstheme="majorHAnsi"/>
          <w:color w:val="000000"/>
          <w:sz w:val="22"/>
          <w:szCs w:val="22"/>
        </w:rPr>
      </w:pPr>
      <w:r w:rsidRPr="00317D77">
        <w:rPr>
          <w:rFonts w:asciiTheme="majorHAnsi" w:hAnsiTheme="majorHAnsi" w:cstheme="majorHAnsi"/>
          <w:color w:val="000000"/>
          <w:sz w:val="22"/>
          <w:szCs w:val="22"/>
        </w:rPr>
        <w:t>assurer la continuité et la qualité des soins</w:t>
      </w:r>
    </w:p>
    <w:p w14:paraId="7DD3A0F6" w14:textId="647414BA" w:rsidR="00432169" w:rsidRDefault="00317D77" w:rsidP="00317D77">
      <w:pPr>
        <w:pStyle w:val="Paragraphedeliste"/>
        <w:numPr>
          <w:ilvl w:val="0"/>
          <w:numId w:val="25"/>
        </w:numPr>
        <w:rPr>
          <w:rFonts w:asciiTheme="majorHAnsi" w:hAnsiTheme="majorHAnsi" w:cstheme="majorHAnsi"/>
          <w:color w:val="000000"/>
          <w:sz w:val="22"/>
          <w:szCs w:val="22"/>
        </w:rPr>
      </w:pPr>
      <w:r w:rsidRPr="00317D77">
        <w:rPr>
          <w:rFonts w:asciiTheme="majorHAnsi" w:hAnsiTheme="majorHAnsi" w:cstheme="majorHAnsi"/>
          <w:color w:val="000000"/>
          <w:sz w:val="22"/>
          <w:szCs w:val="22"/>
        </w:rPr>
        <w:t>effectuer les tâches administratives liées aux patients</w:t>
      </w:r>
    </w:p>
    <w:p w14:paraId="544C02A7" w14:textId="5ECE9EBE" w:rsidR="00317D77" w:rsidRDefault="00317D77" w:rsidP="00317D77">
      <w:pPr>
        <w:rPr>
          <w:rFonts w:asciiTheme="majorHAnsi" w:hAnsiTheme="majorHAnsi" w:cstheme="majorHAnsi"/>
          <w:color w:val="000000"/>
          <w:sz w:val="22"/>
          <w:szCs w:val="22"/>
        </w:rPr>
      </w:pPr>
    </w:p>
    <w:p w14:paraId="37ACD509" w14:textId="77777777" w:rsidR="00317D77" w:rsidRPr="00317D77" w:rsidRDefault="00317D77" w:rsidP="00317D77">
      <w:pPr>
        <w:rPr>
          <w:rFonts w:asciiTheme="majorHAnsi" w:hAnsiTheme="majorHAnsi" w:cstheme="majorHAnsi"/>
          <w:color w:val="000000"/>
          <w:sz w:val="22"/>
          <w:szCs w:val="22"/>
        </w:rPr>
      </w:pPr>
    </w:p>
    <w:p w14:paraId="3AD30BE2" w14:textId="6C39BCD5" w:rsidR="00432169" w:rsidRPr="00C85E71" w:rsidRDefault="00432169" w:rsidP="00432169">
      <w:pPr>
        <w:rPr>
          <w:rFonts w:asciiTheme="majorHAnsi" w:hAnsiTheme="majorHAnsi" w:cstheme="majorHAnsi"/>
          <w:b/>
          <w:color w:val="4BACC6"/>
          <w:lang w:val="fr-BE"/>
        </w:rPr>
      </w:pPr>
      <w:bookmarkStart w:id="0" w:name="_Hlk44686084"/>
      <w:r w:rsidRPr="00C85E71">
        <w:rPr>
          <w:rFonts w:asciiTheme="majorHAnsi" w:hAnsiTheme="majorHAnsi" w:cstheme="majorHAnsi"/>
          <w:b/>
          <w:color w:val="4BACC6"/>
          <w:lang w:val="fr-BE"/>
        </w:rPr>
        <w:t>Votre profil</w:t>
      </w:r>
      <w:bookmarkEnd w:id="0"/>
      <w:r w:rsidR="00C07B8A" w:rsidRPr="00C85E71">
        <w:rPr>
          <w:rFonts w:asciiTheme="majorHAnsi" w:hAnsiTheme="majorHAnsi" w:cstheme="majorHAnsi"/>
          <w:b/>
          <w:color w:val="4BACC6"/>
          <w:lang w:val="fr-BE"/>
        </w:rPr>
        <w:br/>
      </w:r>
    </w:p>
    <w:p w14:paraId="74CEBF5C" w14:textId="513F066D" w:rsidR="00317D77" w:rsidRPr="00317D77" w:rsidRDefault="00317D77" w:rsidP="00317D77">
      <w:pPr>
        <w:pStyle w:val="Paragraphedeliste"/>
        <w:numPr>
          <w:ilvl w:val="0"/>
          <w:numId w:val="16"/>
        </w:numPr>
        <w:jc w:val="both"/>
        <w:rPr>
          <w:rFonts w:asciiTheme="majorHAnsi" w:hAnsiTheme="majorHAnsi" w:cstheme="majorHAnsi"/>
          <w:color w:val="000000"/>
          <w:sz w:val="22"/>
          <w:szCs w:val="22"/>
          <w:lang w:val="fr-BE"/>
        </w:rPr>
      </w:pPr>
      <w:r w:rsidRPr="00317D77">
        <w:rPr>
          <w:rFonts w:asciiTheme="majorHAnsi" w:hAnsiTheme="majorHAnsi" w:cstheme="majorHAnsi"/>
          <w:color w:val="000000"/>
          <w:sz w:val="22"/>
          <w:szCs w:val="22"/>
          <w:lang w:val="fr-BE"/>
        </w:rPr>
        <w:t>Bachelier Sage-femme</w:t>
      </w:r>
    </w:p>
    <w:p w14:paraId="3A9031B8" w14:textId="79E66C0B" w:rsidR="00317D77" w:rsidRPr="00317D77" w:rsidRDefault="00317D77" w:rsidP="00317D77">
      <w:pPr>
        <w:pStyle w:val="Paragraphedeliste"/>
        <w:numPr>
          <w:ilvl w:val="0"/>
          <w:numId w:val="16"/>
        </w:numPr>
        <w:jc w:val="both"/>
        <w:rPr>
          <w:rFonts w:asciiTheme="majorHAnsi" w:hAnsiTheme="majorHAnsi" w:cstheme="majorHAnsi"/>
          <w:color w:val="000000"/>
          <w:sz w:val="22"/>
          <w:szCs w:val="22"/>
          <w:lang w:val="fr-BE"/>
        </w:rPr>
      </w:pPr>
      <w:r w:rsidRPr="00317D77">
        <w:rPr>
          <w:rFonts w:asciiTheme="majorHAnsi" w:hAnsiTheme="majorHAnsi" w:cstheme="majorHAnsi"/>
          <w:color w:val="000000"/>
          <w:sz w:val="22"/>
          <w:szCs w:val="22"/>
          <w:lang w:val="fr-BE"/>
        </w:rPr>
        <w:t>Bilingue NL/FR</w:t>
      </w:r>
    </w:p>
    <w:p w14:paraId="48D03F14" w14:textId="284F7BFB" w:rsidR="00317D77" w:rsidRPr="00317D77" w:rsidRDefault="00317D77" w:rsidP="00317D77">
      <w:pPr>
        <w:pStyle w:val="Paragraphedeliste"/>
        <w:numPr>
          <w:ilvl w:val="0"/>
          <w:numId w:val="16"/>
        </w:numPr>
        <w:jc w:val="both"/>
        <w:rPr>
          <w:rFonts w:asciiTheme="majorHAnsi" w:hAnsiTheme="majorHAnsi" w:cstheme="majorHAnsi"/>
          <w:color w:val="000000"/>
          <w:sz w:val="22"/>
          <w:szCs w:val="22"/>
          <w:lang w:val="fr-BE"/>
        </w:rPr>
      </w:pPr>
      <w:r w:rsidRPr="00317D77">
        <w:rPr>
          <w:rFonts w:asciiTheme="majorHAnsi" w:hAnsiTheme="majorHAnsi" w:cstheme="majorHAnsi"/>
          <w:color w:val="000000"/>
          <w:sz w:val="22"/>
          <w:szCs w:val="22"/>
          <w:lang w:val="fr-BE"/>
        </w:rPr>
        <w:t>Connaissances approfondies de Microsoft office</w:t>
      </w:r>
    </w:p>
    <w:p w14:paraId="7810B6EE" w14:textId="117D5A4A" w:rsidR="00317D77" w:rsidRPr="00317D77" w:rsidRDefault="00317D77" w:rsidP="00317D77">
      <w:pPr>
        <w:pStyle w:val="Paragraphedeliste"/>
        <w:numPr>
          <w:ilvl w:val="0"/>
          <w:numId w:val="16"/>
        </w:numPr>
        <w:jc w:val="both"/>
        <w:rPr>
          <w:rFonts w:asciiTheme="majorHAnsi" w:hAnsiTheme="majorHAnsi" w:cstheme="majorHAnsi"/>
          <w:color w:val="000000"/>
          <w:sz w:val="22"/>
          <w:szCs w:val="22"/>
          <w:lang w:val="fr-BE"/>
        </w:rPr>
      </w:pPr>
      <w:r w:rsidRPr="00317D77">
        <w:rPr>
          <w:rFonts w:asciiTheme="majorHAnsi" w:hAnsiTheme="majorHAnsi" w:cstheme="majorHAnsi"/>
          <w:color w:val="000000"/>
          <w:sz w:val="22"/>
          <w:szCs w:val="22"/>
          <w:lang w:val="fr-BE"/>
        </w:rPr>
        <w:t>Attentif à l’ordre, à la sécurité et à l’hygiène</w:t>
      </w:r>
    </w:p>
    <w:p w14:paraId="3446D268" w14:textId="675F29AE" w:rsidR="00317D77" w:rsidRPr="00317D77" w:rsidRDefault="00317D77" w:rsidP="00317D77">
      <w:pPr>
        <w:pStyle w:val="Paragraphedeliste"/>
        <w:numPr>
          <w:ilvl w:val="0"/>
          <w:numId w:val="16"/>
        </w:numPr>
        <w:jc w:val="both"/>
        <w:rPr>
          <w:rFonts w:asciiTheme="majorHAnsi" w:hAnsiTheme="majorHAnsi" w:cstheme="majorHAnsi"/>
          <w:color w:val="000000"/>
          <w:sz w:val="22"/>
          <w:szCs w:val="22"/>
          <w:lang w:val="fr-BE"/>
        </w:rPr>
      </w:pPr>
      <w:r w:rsidRPr="00317D77">
        <w:rPr>
          <w:rFonts w:asciiTheme="majorHAnsi" w:hAnsiTheme="majorHAnsi" w:cstheme="majorHAnsi"/>
          <w:color w:val="000000"/>
          <w:sz w:val="22"/>
          <w:szCs w:val="22"/>
          <w:lang w:val="fr-BE"/>
        </w:rPr>
        <w:t>Précis et efficace, organisé</w:t>
      </w:r>
    </w:p>
    <w:p w14:paraId="0F98BD77" w14:textId="42264558" w:rsidR="00C07B8A" w:rsidRPr="00D90A53" w:rsidRDefault="00317D77" w:rsidP="00317D77">
      <w:pPr>
        <w:pStyle w:val="Paragraphedeliste"/>
        <w:numPr>
          <w:ilvl w:val="0"/>
          <w:numId w:val="16"/>
        </w:numPr>
        <w:jc w:val="both"/>
        <w:rPr>
          <w:rFonts w:asciiTheme="majorHAnsi" w:hAnsiTheme="majorHAnsi" w:cstheme="majorHAnsi"/>
          <w:color w:val="000000"/>
          <w:sz w:val="22"/>
          <w:szCs w:val="22"/>
          <w:lang w:val="fr-BE"/>
        </w:rPr>
      </w:pPr>
      <w:r w:rsidRPr="00317D77">
        <w:rPr>
          <w:rFonts w:asciiTheme="majorHAnsi" w:hAnsiTheme="majorHAnsi" w:cstheme="majorHAnsi"/>
          <w:color w:val="000000"/>
          <w:sz w:val="22"/>
          <w:szCs w:val="22"/>
          <w:lang w:val="fr-BE"/>
        </w:rPr>
        <w:t>Communicatif et esprit d’équipe</w:t>
      </w:r>
    </w:p>
    <w:p w14:paraId="35B29F97" w14:textId="2E9A75C9" w:rsidR="00416117" w:rsidRPr="00C85E71" w:rsidRDefault="00416117" w:rsidP="00416117">
      <w:pPr>
        <w:rPr>
          <w:rFonts w:asciiTheme="majorHAnsi" w:hAnsiTheme="majorHAnsi" w:cstheme="majorHAnsi"/>
          <w:b/>
          <w:color w:val="4BACC6"/>
          <w:lang w:val="fr-BE"/>
        </w:rPr>
      </w:pPr>
      <w:r w:rsidRPr="00C85E71">
        <w:rPr>
          <w:rFonts w:asciiTheme="majorHAnsi" w:hAnsiTheme="majorHAnsi" w:cstheme="majorHAnsi"/>
          <w:b/>
          <w:color w:val="4BACC6"/>
          <w:lang w:val="fr-BE"/>
        </w:rPr>
        <w:t>Offre</w:t>
      </w:r>
    </w:p>
    <w:p w14:paraId="76A55909" w14:textId="77777777" w:rsidR="00416117" w:rsidRPr="00C85E71" w:rsidRDefault="00416117" w:rsidP="00416117">
      <w:pPr>
        <w:rPr>
          <w:rFonts w:asciiTheme="majorHAnsi" w:hAnsiTheme="majorHAnsi" w:cstheme="majorHAnsi"/>
          <w:sz w:val="22"/>
          <w:szCs w:val="22"/>
          <w:lang w:val="fr-BE"/>
        </w:rPr>
      </w:pPr>
    </w:p>
    <w:p w14:paraId="279D4D39" w14:textId="3B035306" w:rsidR="004D1EF7" w:rsidRDefault="004D1EF7" w:rsidP="004D1EF7">
      <w:pPr>
        <w:rPr>
          <w:rFonts w:asciiTheme="majorHAnsi" w:hAnsiTheme="majorHAnsi" w:cstheme="majorHAnsi"/>
          <w:sz w:val="22"/>
          <w:szCs w:val="22"/>
          <w:lang w:val="fr-BE"/>
        </w:rPr>
      </w:pPr>
      <w:r w:rsidRPr="00C85E71">
        <w:rPr>
          <w:rFonts w:asciiTheme="majorHAnsi" w:hAnsiTheme="majorHAnsi" w:cstheme="majorHAnsi"/>
          <w:sz w:val="22"/>
          <w:szCs w:val="22"/>
          <w:lang w:val="fr-BE"/>
        </w:rPr>
        <w:t xml:space="preserve">Nous </w:t>
      </w:r>
      <w:r w:rsidR="002738D7" w:rsidRPr="00C85E71">
        <w:rPr>
          <w:rFonts w:asciiTheme="majorHAnsi" w:hAnsiTheme="majorHAnsi" w:cstheme="majorHAnsi"/>
          <w:sz w:val="22"/>
          <w:szCs w:val="22"/>
          <w:lang w:val="fr-BE"/>
        </w:rPr>
        <w:t xml:space="preserve">vous </w:t>
      </w:r>
      <w:r w:rsidRPr="00C85E71">
        <w:rPr>
          <w:rFonts w:asciiTheme="majorHAnsi" w:hAnsiTheme="majorHAnsi" w:cstheme="majorHAnsi"/>
          <w:sz w:val="22"/>
          <w:szCs w:val="22"/>
          <w:lang w:val="fr-BE"/>
        </w:rPr>
        <w:t>offrons un contrat</w:t>
      </w:r>
      <w:r w:rsidR="007D7F89" w:rsidRPr="00C85E71">
        <w:rPr>
          <w:rFonts w:asciiTheme="majorHAnsi" w:hAnsiTheme="majorHAnsi" w:cstheme="majorHAnsi"/>
          <w:sz w:val="22"/>
          <w:szCs w:val="22"/>
          <w:lang w:val="fr-BE"/>
        </w:rPr>
        <w:t> </w:t>
      </w:r>
      <w:r w:rsidR="00317D77">
        <w:rPr>
          <w:rFonts w:asciiTheme="majorHAnsi" w:hAnsiTheme="majorHAnsi" w:cstheme="majorHAnsi"/>
          <w:sz w:val="22"/>
          <w:szCs w:val="22"/>
          <w:lang w:val="fr-BE"/>
        </w:rPr>
        <w:t xml:space="preserve">de remplacement à temps plein ou temps partiel (minimum 6 mois) </w:t>
      </w:r>
      <w:r w:rsidRPr="00C85E71">
        <w:rPr>
          <w:rFonts w:asciiTheme="majorHAnsi" w:hAnsiTheme="majorHAnsi" w:cstheme="majorHAnsi"/>
          <w:sz w:val="22"/>
          <w:szCs w:val="22"/>
          <w:lang w:val="fr-BE"/>
        </w:rPr>
        <w:t xml:space="preserve">dans un hôpital moderne et de qualité. </w:t>
      </w:r>
    </w:p>
    <w:p w14:paraId="4714073A" w14:textId="77777777" w:rsidR="001D45A9" w:rsidRPr="00C85E71" w:rsidRDefault="001D45A9" w:rsidP="004D1EF7">
      <w:pPr>
        <w:rPr>
          <w:rFonts w:asciiTheme="majorHAnsi" w:hAnsiTheme="majorHAnsi" w:cstheme="majorHAnsi"/>
          <w:sz w:val="22"/>
          <w:szCs w:val="22"/>
          <w:lang w:val="fr-BE"/>
        </w:rPr>
      </w:pPr>
    </w:p>
    <w:p w14:paraId="58A85621" w14:textId="77777777" w:rsidR="004D1EF7" w:rsidRPr="00C85E71" w:rsidRDefault="004D1EF7" w:rsidP="004D1EF7">
      <w:pPr>
        <w:pStyle w:val="NormalWeb"/>
        <w:shd w:val="clear" w:color="auto" w:fill="FFFFFF"/>
        <w:spacing w:after="150"/>
        <w:rPr>
          <w:rFonts w:asciiTheme="majorHAnsi" w:hAnsiTheme="majorHAnsi" w:cstheme="majorHAnsi"/>
          <w:sz w:val="22"/>
          <w:szCs w:val="22"/>
        </w:rPr>
      </w:pPr>
      <w:r w:rsidRPr="00C85E71">
        <w:rPr>
          <w:rFonts w:asciiTheme="majorHAnsi" w:hAnsiTheme="majorHAnsi" w:cstheme="majorHAnsi"/>
          <w:sz w:val="22"/>
          <w:szCs w:val="22"/>
        </w:rPr>
        <w:t>Outre une rémunération barémique garantissant une évolution salariale annuelle, une prime d’attractivité et de fin d’année, ainsi qu’une sécurité de l’emploi au sein d’un hôpital qui place le patient et son personnel au centre de ses préoccupations, nous vous offrons :</w:t>
      </w:r>
    </w:p>
    <w:p w14:paraId="19C13C9B" w14:textId="04B8ECA5" w:rsidR="00D90A53" w:rsidRPr="00D90A53" w:rsidRDefault="00D90A53" w:rsidP="00D90A53">
      <w:pPr>
        <w:numPr>
          <w:ilvl w:val="0"/>
          <w:numId w:val="23"/>
        </w:numPr>
        <w:shd w:val="clear" w:color="auto" w:fill="FFFFFF"/>
        <w:spacing w:before="100" w:beforeAutospacing="1" w:after="100" w:afterAutospacing="1" w:line="300" w:lineRule="atLeast"/>
        <w:rPr>
          <w:rFonts w:asciiTheme="majorHAnsi" w:hAnsiTheme="majorHAnsi" w:cstheme="majorHAnsi"/>
          <w:b/>
          <w:bCs/>
          <w:sz w:val="22"/>
          <w:szCs w:val="22"/>
        </w:rPr>
      </w:pPr>
      <w:r w:rsidRPr="00D90A53">
        <w:rPr>
          <w:rFonts w:asciiTheme="majorHAnsi" w:hAnsiTheme="majorHAnsi" w:cstheme="majorHAnsi"/>
          <w:b/>
          <w:bCs/>
          <w:sz w:val="22"/>
          <w:szCs w:val="22"/>
        </w:rPr>
        <w:t>Une assurance hospitalisation DKV en Belgique et à l’étranger</w:t>
      </w:r>
    </w:p>
    <w:p w14:paraId="253ECD31" w14:textId="77777777" w:rsidR="00D90A53" w:rsidRPr="00D90A53" w:rsidRDefault="00D90A53" w:rsidP="00D90A53">
      <w:pPr>
        <w:numPr>
          <w:ilvl w:val="0"/>
          <w:numId w:val="23"/>
        </w:numPr>
        <w:shd w:val="clear" w:color="auto" w:fill="FFFFFF"/>
        <w:spacing w:before="100" w:beforeAutospacing="1" w:after="100" w:afterAutospacing="1" w:line="300" w:lineRule="atLeast"/>
        <w:rPr>
          <w:rFonts w:asciiTheme="majorHAnsi" w:hAnsiTheme="majorHAnsi" w:cstheme="majorHAnsi"/>
          <w:sz w:val="22"/>
          <w:szCs w:val="22"/>
        </w:rPr>
      </w:pPr>
      <w:r w:rsidRPr="00D90A53">
        <w:rPr>
          <w:rFonts w:asciiTheme="majorHAnsi" w:hAnsiTheme="majorHAnsi" w:cstheme="majorHAnsi"/>
          <w:b/>
          <w:bCs/>
          <w:sz w:val="22"/>
          <w:szCs w:val="22"/>
        </w:rPr>
        <w:lastRenderedPageBreak/>
        <w:t>Des sursalaires pour prestations irrégulières</w:t>
      </w:r>
      <w:r w:rsidRPr="00D90A53">
        <w:rPr>
          <w:rFonts w:asciiTheme="majorHAnsi" w:hAnsiTheme="majorHAnsi" w:cstheme="majorHAnsi"/>
          <w:sz w:val="22"/>
          <w:szCs w:val="22"/>
        </w:rPr>
        <w:t xml:space="preserve"> majorés par rapport aux primes sectorielles (26=&gt;35% le samedi, 35=&gt;50% le samedi de nuit, 56=&gt;75% le dimanche, 56=&gt;80% le dimanche de nuit)</w:t>
      </w:r>
    </w:p>
    <w:p w14:paraId="7552A431" w14:textId="77777777" w:rsidR="00D90A53" w:rsidRPr="00D90A53" w:rsidRDefault="00D90A53" w:rsidP="00D90A53">
      <w:pPr>
        <w:numPr>
          <w:ilvl w:val="0"/>
          <w:numId w:val="23"/>
        </w:numPr>
        <w:shd w:val="clear" w:color="auto" w:fill="FFFFFF"/>
        <w:spacing w:before="100" w:beforeAutospacing="1" w:after="100" w:afterAutospacing="1" w:line="300" w:lineRule="atLeast"/>
        <w:rPr>
          <w:rFonts w:asciiTheme="majorHAnsi" w:hAnsiTheme="majorHAnsi" w:cstheme="majorHAnsi"/>
          <w:sz w:val="22"/>
          <w:szCs w:val="22"/>
        </w:rPr>
      </w:pPr>
      <w:r w:rsidRPr="00D90A53">
        <w:rPr>
          <w:rFonts w:asciiTheme="majorHAnsi" w:hAnsiTheme="majorHAnsi" w:cstheme="majorHAnsi"/>
          <w:b/>
          <w:bCs/>
          <w:sz w:val="22"/>
          <w:szCs w:val="22"/>
        </w:rPr>
        <w:t>Primes de rappel (50%) et de changement d’horaire (15%)</w:t>
      </w:r>
      <w:r w:rsidRPr="00D90A53">
        <w:rPr>
          <w:rFonts w:asciiTheme="majorHAnsi" w:hAnsiTheme="majorHAnsi" w:cstheme="majorHAnsi"/>
          <w:sz w:val="22"/>
          <w:szCs w:val="22"/>
        </w:rPr>
        <w:t xml:space="preserve"> endéans les 48 heures</w:t>
      </w:r>
    </w:p>
    <w:p w14:paraId="746C090A" w14:textId="77777777" w:rsidR="00D90A53" w:rsidRPr="00D90A53" w:rsidRDefault="00D90A53" w:rsidP="00D90A53">
      <w:pPr>
        <w:numPr>
          <w:ilvl w:val="0"/>
          <w:numId w:val="23"/>
        </w:numPr>
        <w:shd w:val="clear" w:color="auto" w:fill="FFFFFF"/>
        <w:spacing w:before="100" w:beforeAutospacing="1" w:after="100" w:afterAutospacing="1" w:line="300" w:lineRule="atLeast"/>
        <w:rPr>
          <w:rFonts w:asciiTheme="majorHAnsi" w:hAnsiTheme="majorHAnsi" w:cstheme="majorHAnsi"/>
          <w:sz w:val="22"/>
          <w:szCs w:val="22"/>
        </w:rPr>
      </w:pPr>
      <w:r w:rsidRPr="00D90A53">
        <w:rPr>
          <w:rFonts w:asciiTheme="majorHAnsi" w:hAnsiTheme="majorHAnsi" w:cstheme="majorHAnsi"/>
          <w:b/>
          <w:bCs/>
          <w:sz w:val="22"/>
          <w:szCs w:val="22"/>
        </w:rPr>
        <w:t>Formations linguistiques gratuites</w:t>
      </w:r>
      <w:r w:rsidRPr="00D90A53">
        <w:rPr>
          <w:rFonts w:asciiTheme="majorHAnsi" w:hAnsiTheme="majorHAnsi" w:cstheme="majorHAnsi"/>
          <w:sz w:val="22"/>
          <w:szCs w:val="22"/>
        </w:rPr>
        <w:t xml:space="preserve"> en groupe ou en immersion</w:t>
      </w:r>
    </w:p>
    <w:p w14:paraId="6FA3BF70" w14:textId="77777777" w:rsidR="00D90A53" w:rsidRPr="00D90A53" w:rsidRDefault="00D90A53" w:rsidP="00D90A53">
      <w:pPr>
        <w:numPr>
          <w:ilvl w:val="0"/>
          <w:numId w:val="23"/>
        </w:numPr>
        <w:shd w:val="clear" w:color="auto" w:fill="FFFFFF"/>
        <w:spacing w:before="100" w:beforeAutospacing="1" w:after="100" w:afterAutospacing="1" w:line="300" w:lineRule="atLeast"/>
        <w:rPr>
          <w:rFonts w:asciiTheme="majorHAnsi" w:hAnsiTheme="majorHAnsi" w:cstheme="majorHAnsi"/>
          <w:sz w:val="22"/>
          <w:szCs w:val="22"/>
        </w:rPr>
      </w:pPr>
      <w:r w:rsidRPr="00D90A53">
        <w:rPr>
          <w:rFonts w:asciiTheme="majorHAnsi" w:hAnsiTheme="majorHAnsi" w:cstheme="majorHAnsi"/>
          <w:b/>
          <w:bCs/>
          <w:sz w:val="22"/>
          <w:szCs w:val="22"/>
        </w:rPr>
        <w:t>Abonnement téléphonique pris en charge par l’employeur</w:t>
      </w:r>
      <w:r w:rsidRPr="00D90A53">
        <w:rPr>
          <w:rFonts w:asciiTheme="majorHAnsi" w:hAnsiTheme="majorHAnsi" w:cstheme="majorHAnsi"/>
          <w:sz w:val="22"/>
          <w:szCs w:val="22"/>
        </w:rPr>
        <w:t xml:space="preserve"> après réussite d’un test de bilinguisme</w:t>
      </w:r>
    </w:p>
    <w:p w14:paraId="77F420CC" w14:textId="77777777" w:rsidR="00D90A53" w:rsidRPr="00D90A53" w:rsidRDefault="00D90A53" w:rsidP="00D90A53">
      <w:pPr>
        <w:numPr>
          <w:ilvl w:val="0"/>
          <w:numId w:val="23"/>
        </w:numPr>
        <w:shd w:val="clear" w:color="auto" w:fill="FFFFFF"/>
        <w:spacing w:before="100" w:beforeAutospacing="1" w:after="100" w:afterAutospacing="1" w:line="300" w:lineRule="atLeast"/>
        <w:rPr>
          <w:rFonts w:asciiTheme="majorHAnsi" w:hAnsiTheme="majorHAnsi" w:cstheme="majorHAnsi"/>
          <w:b/>
          <w:bCs/>
          <w:sz w:val="22"/>
          <w:szCs w:val="22"/>
        </w:rPr>
      </w:pPr>
      <w:r w:rsidRPr="00D90A53">
        <w:rPr>
          <w:rFonts w:asciiTheme="majorHAnsi" w:hAnsiTheme="majorHAnsi" w:cstheme="majorHAnsi"/>
          <w:b/>
          <w:bCs/>
          <w:sz w:val="22"/>
          <w:szCs w:val="22"/>
        </w:rPr>
        <w:t>Prise en charge par l’hôpital d’une partie du coût des repas</w:t>
      </w:r>
    </w:p>
    <w:p w14:paraId="267006A0" w14:textId="0E3A2FA3" w:rsidR="00D90A53" w:rsidRPr="00D90A53" w:rsidRDefault="00D90A53" w:rsidP="00D90A53">
      <w:pPr>
        <w:numPr>
          <w:ilvl w:val="0"/>
          <w:numId w:val="23"/>
        </w:numPr>
        <w:shd w:val="clear" w:color="auto" w:fill="FFFFFF"/>
        <w:spacing w:before="100" w:beforeAutospacing="1" w:after="100" w:afterAutospacing="1" w:line="300" w:lineRule="atLeast"/>
        <w:rPr>
          <w:rFonts w:asciiTheme="majorHAnsi" w:hAnsiTheme="majorHAnsi" w:cstheme="majorHAnsi"/>
          <w:sz w:val="22"/>
          <w:szCs w:val="22"/>
        </w:rPr>
      </w:pPr>
      <w:r w:rsidRPr="00D90A53">
        <w:rPr>
          <w:rFonts w:asciiTheme="majorHAnsi" w:hAnsiTheme="majorHAnsi" w:cstheme="majorHAnsi"/>
          <w:b/>
          <w:bCs/>
          <w:sz w:val="22"/>
          <w:szCs w:val="22"/>
        </w:rPr>
        <w:t>Frais de transport pris en charge</w:t>
      </w:r>
      <w:r w:rsidRPr="00D90A53">
        <w:rPr>
          <w:rFonts w:asciiTheme="majorHAnsi" w:hAnsiTheme="majorHAnsi" w:cstheme="majorHAnsi"/>
          <w:sz w:val="22"/>
          <w:szCs w:val="22"/>
        </w:rPr>
        <w:t xml:space="preserve"> (abonnements transports en commun, vélo, voiture</w:t>
      </w:r>
    </w:p>
    <w:p w14:paraId="6BE30EF8" w14:textId="3C0D7894" w:rsidR="004D1EF7" w:rsidRPr="00D90A53" w:rsidRDefault="004D1EF7" w:rsidP="00D90A53">
      <w:pPr>
        <w:shd w:val="clear" w:color="auto" w:fill="FFFFFF"/>
        <w:spacing w:before="100" w:beforeAutospacing="1" w:after="100" w:afterAutospacing="1" w:line="300" w:lineRule="atLeast"/>
        <w:rPr>
          <w:rFonts w:asciiTheme="majorHAnsi" w:hAnsiTheme="majorHAnsi" w:cstheme="majorHAnsi"/>
          <w:sz w:val="22"/>
          <w:szCs w:val="22"/>
          <w:lang w:val="fr-BE"/>
        </w:rPr>
      </w:pPr>
      <w:r w:rsidRPr="00C85E71">
        <w:rPr>
          <w:rFonts w:asciiTheme="majorHAnsi" w:hAnsiTheme="majorHAnsi" w:cstheme="majorHAnsi"/>
          <w:sz w:val="22"/>
          <w:szCs w:val="22"/>
          <w:u w:val="single"/>
          <w:lang w:val="fr-BE"/>
        </w:rPr>
        <w:t>Envoyer votre lettre de motivation et curriculum vitae à</w:t>
      </w:r>
      <w:r w:rsidRPr="00C85E71">
        <w:rPr>
          <w:rFonts w:asciiTheme="majorHAnsi" w:hAnsiTheme="majorHAnsi" w:cstheme="majorHAnsi"/>
          <w:sz w:val="22"/>
          <w:szCs w:val="22"/>
          <w:lang w:val="fr-BE"/>
        </w:rPr>
        <w:t> :</w:t>
      </w:r>
      <w:r w:rsidR="00D90A53">
        <w:rPr>
          <w:rFonts w:asciiTheme="majorHAnsi" w:hAnsiTheme="majorHAnsi" w:cstheme="majorHAnsi"/>
          <w:sz w:val="22"/>
          <w:szCs w:val="22"/>
          <w:lang w:val="fr-BE"/>
        </w:rPr>
        <w:t xml:space="preserve">                                                                            </w:t>
      </w:r>
      <w:proofErr w:type="spellStart"/>
      <w:r w:rsidR="00D90A53" w:rsidRPr="00D90A53">
        <w:rPr>
          <w:rFonts w:asciiTheme="majorHAnsi" w:hAnsiTheme="majorHAnsi" w:cstheme="majorHAnsi"/>
          <w:b/>
          <w:bCs/>
          <w:sz w:val="22"/>
          <w:szCs w:val="22"/>
          <w:lang w:val="fr-BE"/>
        </w:rPr>
        <w:t>Talib</w:t>
      </w:r>
      <w:proofErr w:type="spellEnd"/>
      <w:r w:rsidR="00D90A53" w:rsidRPr="00D90A53">
        <w:rPr>
          <w:rFonts w:asciiTheme="majorHAnsi" w:hAnsiTheme="majorHAnsi" w:cstheme="majorHAnsi"/>
          <w:b/>
          <w:bCs/>
          <w:sz w:val="22"/>
          <w:szCs w:val="22"/>
          <w:lang w:val="fr-BE"/>
        </w:rPr>
        <w:t xml:space="preserve"> Alia</w:t>
      </w:r>
      <w:r w:rsidRPr="00D90A53">
        <w:rPr>
          <w:rStyle w:val="Lienhypertexte"/>
          <w:rFonts w:asciiTheme="majorHAnsi" w:hAnsiTheme="majorHAnsi" w:cstheme="majorHAnsi"/>
          <w:color w:val="4E6D7F"/>
          <w:sz w:val="22"/>
          <w:szCs w:val="22"/>
          <w:lang w:val="fr-BE"/>
        </w:rPr>
        <w:t xml:space="preserve">, HR </w:t>
      </w:r>
      <w:r w:rsidR="00D90A53" w:rsidRPr="00D90A53">
        <w:rPr>
          <w:rStyle w:val="Lienhypertexte"/>
          <w:rFonts w:asciiTheme="majorHAnsi" w:hAnsiTheme="majorHAnsi" w:cstheme="majorHAnsi"/>
          <w:color w:val="4E6D7F"/>
          <w:sz w:val="22"/>
          <w:szCs w:val="22"/>
          <w:lang w:val="fr-BE"/>
        </w:rPr>
        <w:t>Business Partner</w:t>
      </w:r>
      <w:r w:rsidRPr="00D90A53">
        <w:rPr>
          <w:rStyle w:val="Lienhypertexte"/>
          <w:rFonts w:asciiTheme="majorHAnsi" w:hAnsiTheme="majorHAnsi" w:cstheme="majorHAnsi"/>
          <w:color w:val="4E6D7F"/>
          <w:sz w:val="22"/>
          <w:szCs w:val="22"/>
          <w:lang w:val="fr-BE"/>
        </w:rPr>
        <w:t xml:space="preserve">, </w:t>
      </w:r>
      <w:hyperlink r:id="rId7" w:history="1">
        <w:r w:rsidR="00D90A53" w:rsidRPr="00D90A53">
          <w:rPr>
            <w:rStyle w:val="Lienhypertexte"/>
            <w:rFonts w:asciiTheme="majorHAnsi" w:hAnsiTheme="majorHAnsi" w:cstheme="majorHAnsi"/>
            <w:sz w:val="22"/>
            <w:szCs w:val="22"/>
            <w:lang w:val="fr-BE"/>
          </w:rPr>
          <w:t>a.talib@cdle.be</w:t>
        </w:r>
      </w:hyperlink>
    </w:p>
    <w:p w14:paraId="3291CA54" w14:textId="77777777" w:rsidR="004D1EF7" w:rsidRPr="00C85E71" w:rsidRDefault="004D1EF7" w:rsidP="004D1EF7">
      <w:pPr>
        <w:jc w:val="both"/>
        <w:rPr>
          <w:rFonts w:asciiTheme="majorHAnsi" w:hAnsiTheme="majorHAnsi" w:cstheme="majorHAnsi"/>
          <w:i/>
          <w:sz w:val="20"/>
          <w:szCs w:val="20"/>
          <w:lang w:val="fr-BE"/>
        </w:rPr>
      </w:pPr>
      <w:r w:rsidRPr="00C85E71">
        <w:rPr>
          <w:rFonts w:asciiTheme="majorHAnsi" w:hAnsiTheme="majorHAnsi" w:cstheme="majorHAnsi"/>
          <w:i/>
          <w:sz w:val="20"/>
          <w:szCs w:val="20"/>
          <w:lang w:val="fr-BE"/>
        </w:rPr>
        <w:t>La diversité dans toutes ses dimensions est une valeur essentielle aux Cliniques de l’Europe. Nous sommes persuadés que le genre, l’origine, l’âge, l’orientation sexuelle, la philosophie de vie, ou le handicap sont autant d’éléments qui constituent notre individualité et la force de nos équipes.</w:t>
      </w:r>
    </w:p>
    <w:p w14:paraId="12D54D05" w14:textId="77777777" w:rsidR="00102EEA" w:rsidRPr="00D62BE0" w:rsidRDefault="00102EEA" w:rsidP="00102EEA">
      <w:pPr>
        <w:rPr>
          <w:rFonts w:ascii="Segoe UI Light" w:hAnsi="Segoe UI Light"/>
          <w:i/>
          <w:iCs/>
          <w:color w:val="0000FF"/>
          <w:sz w:val="22"/>
          <w:szCs w:val="22"/>
          <w:u w:val="single"/>
          <w:lang w:val="fr-BE"/>
        </w:rPr>
      </w:pPr>
    </w:p>
    <w:p w14:paraId="4B1D2484" w14:textId="77777777" w:rsidR="00416117" w:rsidRPr="008F6E66" w:rsidRDefault="00416117">
      <w:pPr>
        <w:rPr>
          <w:rFonts w:ascii="Segoe UI Light" w:hAnsi="Segoe UI Light"/>
          <w:sz w:val="22"/>
          <w:szCs w:val="22"/>
          <w:lang w:val="fr-BE"/>
        </w:rPr>
      </w:pPr>
    </w:p>
    <w:sectPr w:rsidR="00416117" w:rsidRPr="008F6E66">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397854" w14:textId="77777777" w:rsidR="00D5664A" w:rsidRDefault="00D5664A" w:rsidP="00432169">
      <w:r>
        <w:separator/>
      </w:r>
    </w:p>
  </w:endnote>
  <w:endnote w:type="continuationSeparator" w:id="0">
    <w:p w14:paraId="502FDD6F" w14:textId="77777777" w:rsidR="00D5664A" w:rsidRDefault="00D5664A" w:rsidP="004321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Light">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243B6" w14:textId="77777777" w:rsidR="00115E2C" w:rsidRPr="00DA016A" w:rsidRDefault="00D227C4" w:rsidP="00B053C9">
    <w:pPr>
      <w:jc w:val="center"/>
    </w:pPr>
  </w:p>
  <w:p w14:paraId="695C8797" w14:textId="77777777" w:rsidR="00115E2C" w:rsidRDefault="00D227C4" w:rsidP="00B053C9">
    <w:pPr>
      <w:pStyle w:val="Pieddepage"/>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A4E195" w14:textId="77777777" w:rsidR="00D5664A" w:rsidRDefault="00D5664A" w:rsidP="00432169">
      <w:r>
        <w:separator/>
      </w:r>
    </w:p>
  </w:footnote>
  <w:footnote w:type="continuationSeparator" w:id="0">
    <w:p w14:paraId="568D5F14" w14:textId="77777777" w:rsidR="00D5664A" w:rsidRDefault="00D5664A" w:rsidP="004321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300645" w14:textId="77777777" w:rsidR="00115E2C" w:rsidRDefault="00432169">
    <w:pPr>
      <w:pStyle w:val="En-tte"/>
    </w:pPr>
    <w:r>
      <w:tab/>
    </w:r>
    <w:r>
      <w:rPr>
        <w:noProof/>
        <w:lang w:val="fr-BE" w:eastAsia="fr-BE"/>
      </w:rPr>
      <w:drawing>
        <wp:inline distT="0" distB="0" distL="0" distR="0" wp14:anchorId="4AA9A074" wp14:editId="687D5323">
          <wp:extent cx="1310640" cy="1356360"/>
          <wp:effectExtent l="0" t="0" r="3810" b="0"/>
          <wp:docPr id="2" name="Image 2" descr="Logo_CE-EZ_couleur-kleur_JPEG_baseline OTY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E-EZ_couleur-kleur_JPEG_baseline OTY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0640" cy="1356360"/>
                  </a:xfrm>
                  <a:prstGeom prst="rect">
                    <a:avLst/>
                  </a:prstGeom>
                  <a:noFill/>
                  <a:ln>
                    <a:noFill/>
                  </a:ln>
                </pic:spPr>
              </pic:pic>
            </a:graphicData>
          </a:graphic>
        </wp:inline>
      </w:drawing>
    </w:r>
    <w:r w:rsidR="00A63B56">
      <w:tab/>
    </w:r>
    <w:r w:rsidR="00A63B56">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F1265"/>
    <w:multiLevelType w:val="multilevel"/>
    <w:tmpl w:val="9BE2D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8442F06"/>
    <w:multiLevelType w:val="hybridMultilevel"/>
    <w:tmpl w:val="5FA0DB40"/>
    <w:lvl w:ilvl="0" w:tplc="080C0001">
      <w:start w:val="1"/>
      <w:numFmt w:val="bullet"/>
      <w:lvlText w:val=""/>
      <w:lvlJc w:val="left"/>
      <w:pPr>
        <w:ind w:left="1287" w:hanging="360"/>
      </w:pPr>
      <w:rPr>
        <w:rFonts w:ascii="Symbol" w:hAnsi="Symbol" w:hint="default"/>
      </w:rPr>
    </w:lvl>
    <w:lvl w:ilvl="1" w:tplc="080C0003" w:tentative="1">
      <w:start w:val="1"/>
      <w:numFmt w:val="bullet"/>
      <w:lvlText w:val="o"/>
      <w:lvlJc w:val="left"/>
      <w:pPr>
        <w:ind w:left="2007" w:hanging="360"/>
      </w:pPr>
      <w:rPr>
        <w:rFonts w:ascii="Courier New" w:hAnsi="Courier New" w:cs="Courier New" w:hint="default"/>
      </w:rPr>
    </w:lvl>
    <w:lvl w:ilvl="2" w:tplc="080C0005" w:tentative="1">
      <w:start w:val="1"/>
      <w:numFmt w:val="bullet"/>
      <w:lvlText w:val=""/>
      <w:lvlJc w:val="left"/>
      <w:pPr>
        <w:ind w:left="2727" w:hanging="360"/>
      </w:pPr>
      <w:rPr>
        <w:rFonts w:ascii="Wingdings" w:hAnsi="Wingdings" w:hint="default"/>
      </w:rPr>
    </w:lvl>
    <w:lvl w:ilvl="3" w:tplc="080C0001" w:tentative="1">
      <w:start w:val="1"/>
      <w:numFmt w:val="bullet"/>
      <w:lvlText w:val=""/>
      <w:lvlJc w:val="left"/>
      <w:pPr>
        <w:ind w:left="3447" w:hanging="360"/>
      </w:pPr>
      <w:rPr>
        <w:rFonts w:ascii="Symbol" w:hAnsi="Symbol" w:hint="default"/>
      </w:rPr>
    </w:lvl>
    <w:lvl w:ilvl="4" w:tplc="080C0003" w:tentative="1">
      <w:start w:val="1"/>
      <w:numFmt w:val="bullet"/>
      <w:lvlText w:val="o"/>
      <w:lvlJc w:val="left"/>
      <w:pPr>
        <w:ind w:left="4167" w:hanging="360"/>
      </w:pPr>
      <w:rPr>
        <w:rFonts w:ascii="Courier New" w:hAnsi="Courier New" w:cs="Courier New" w:hint="default"/>
      </w:rPr>
    </w:lvl>
    <w:lvl w:ilvl="5" w:tplc="080C0005" w:tentative="1">
      <w:start w:val="1"/>
      <w:numFmt w:val="bullet"/>
      <w:lvlText w:val=""/>
      <w:lvlJc w:val="left"/>
      <w:pPr>
        <w:ind w:left="4887" w:hanging="360"/>
      </w:pPr>
      <w:rPr>
        <w:rFonts w:ascii="Wingdings" w:hAnsi="Wingdings" w:hint="default"/>
      </w:rPr>
    </w:lvl>
    <w:lvl w:ilvl="6" w:tplc="080C0001" w:tentative="1">
      <w:start w:val="1"/>
      <w:numFmt w:val="bullet"/>
      <w:lvlText w:val=""/>
      <w:lvlJc w:val="left"/>
      <w:pPr>
        <w:ind w:left="5607" w:hanging="360"/>
      </w:pPr>
      <w:rPr>
        <w:rFonts w:ascii="Symbol" w:hAnsi="Symbol" w:hint="default"/>
      </w:rPr>
    </w:lvl>
    <w:lvl w:ilvl="7" w:tplc="080C0003" w:tentative="1">
      <w:start w:val="1"/>
      <w:numFmt w:val="bullet"/>
      <w:lvlText w:val="o"/>
      <w:lvlJc w:val="left"/>
      <w:pPr>
        <w:ind w:left="6327" w:hanging="360"/>
      </w:pPr>
      <w:rPr>
        <w:rFonts w:ascii="Courier New" w:hAnsi="Courier New" w:cs="Courier New" w:hint="default"/>
      </w:rPr>
    </w:lvl>
    <w:lvl w:ilvl="8" w:tplc="080C0005" w:tentative="1">
      <w:start w:val="1"/>
      <w:numFmt w:val="bullet"/>
      <w:lvlText w:val=""/>
      <w:lvlJc w:val="left"/>
      <w:pPr>
        <w:ind w:left="7047" w:hanging="360"/>
      </w:pPr>
      <w:rPr>
        <w:rFonts w:ascii="Wingdings" w:hAnsi="Wingdings" w:hint="default"/>
      </w:rPr>
    </w:lvl>
  </w:abstractNum>
  <w:abstractNum w:abstractNumId="2" w15:restartNumberingAfterBreak="0">
    <w:nsid w:val="188E34CE"/>
    <w:multiLevelType w:val="hybridMultilevel"/>
    <w:tmpl w:val="20AA94F2"/>
    <w:lvl w:ilvl="0" w:tplc="040C0003">
      <w:start w:val="1"/>
      <w:numFmt w:val="bullet"/>
      <w:lvlText w:val="o"/>
      <w:lvlJc w:val="left"/>
      <w:pPr>
        <w:tabs>
          <w:tab w:val="num" w:pos="720"/>
        </w:tabs>
        <w:ind w:left="720" w:hanging="360"/>
      </w:pPr>
      <w:rPr>
        <w:rFonts w:ascii="Courier New" w:hAnsi="Courier New" w:cs="Courier New"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AD05173"/>
    <w:multiLevelType w:val="hybridMultilevel"/>
    <w:tmpl w:val="FC76C5E4"/>
    <w:lvl w:ilvl="0" w:tplc="0413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1C2A2885"/>
    <w:multiLevelType w:val="multilevel"/>
    <w:tmpl w:val="6ABAD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294D00"/>
    <w:multiLevelType w:val="hybridMultilevel"/>
    <w:tmpl w:val="6966E47A"/>
    <w:lvl w:ilvl="0" w:tplc="A41C681E">
      <w:start w:val="1"/>
      <w:numFmt w:val="bullet"/>
      <w:lvlText w:val=""/>
      <w:lvlJc w:val="left"/>
      <w:pPr>
        <w:ind w:left="360" w:hanging="360"/>
      </w:pPr>
      <w:rPr>
        <w:rFonts w:ascii="Symbol" w:hAnsi="Symbol" w:hint="default"/>
        <w:color w:val="auto"/>
        <w:u w:color="00B0F0"/>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6" w15:restartNumberingAfterBreak="0">
    <w:nsid w:val="235474D4"/>
    <w:multiLevelType w:val="hybridMultilevel"/>
    <w:tmpl w:val="9408A52C"/>
    <w:lvl w:ilvl="0" w:tplc="6CCEA1A6">
      <w:numFmt w:val="bullet"/>
      <w:lvlText w:val="-"/>
      <w:lvlJc w:val="left"/>
      <w:pPr>
        <w:ind w:left="720" w:hanging="360"/>
      </w:pPr>
      <w:rPr>
        <w:rFonts w:ascii="Arial" w:eastAsia="Times New Roman" w:hAnsi="Arial" w:cs="Arial" w:hint="default"/>
        <w:sz w:val="1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25432499"/>
    <w:multiLevelType w:val="multilevel"/>
    <w:tmpl w:val="87BA6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E315A3B"/>
    <w:multiLevelType w:val="multilevel"/>
    <w:tmpl w:val="95A45A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2C97599"/>
    <w:multiLevelType w:val="hybridMultilevel"/>
    <w:tmpl w:val="B53E84D8"/>
    <w:lvl w:ilvl="0" w:tplc="0413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0" w15:restartNumberingAfterBreak="0">
    <w:nsid w:val="361F080A"/>
    <w:multiLevelType w:val="hybridMultilevel"/>
    <w:tmpl w:val="4B7E7010"/>
    <w:lvl w:ilvl="0" w:tplc="0413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1" w15:restartNumberingAfterBreak="0">
    <w:nsid w:val="363840C5"/>
    <w:multiLevelType w:val="hybridMultilevel"/>
    <w:tmpl w:val="CAEE9E80"/>
    <w:lvl w:ilvl="0" w:tplc="01EE3EE2">
      <w:start w:val="1"/>
      <w:numFmt w:val="bullet"/>
      <w:lvlText w:val=""/>
      <w:lvlJc w:val="left"/>
      <w:pPr>
        <w:ind w:left="1287" w:hanging="360"/>
      </w:pPr>
      <w:rPr>
        <w:rFonts w:ascii="Symbol" w:hAnsi="Symbol" w:hint="default"/>
      </w:rPr>
    </w:lvl>
    <w:lvl w:ilvl="1" w:tplc="080C0003" w:tentative="1">
      <w:start w:val="1"/>
      <w:numFmt w:val="bullet"/>
      <w:lvlText w:val="o"/>
      <w:lvlJc w:val="left"/>
      <w:pPr>
        <w:ind w:left="2007" w:hanging="360"/>
      </w:pPr>
      <w:rPr>
        <w:rFonts w:ascii="Courier New" w:hAnsi="Courier New" w:cs="Courier New" w:hint="default"/>
      </w:rPr>
    </w:lvl>
    <w:lvl w:ilvl="2" w:tplc="080C0005" w:tentative="1">
      <w:start w:val="1"/>
      <w:numFmt w:val="bullet"/>
      <w:lvlText w:val=""/>
      <w:lvlJc w:val="left"/>
      <w:pPr>
        <w:ind w:left="2727" w:hanging="360"/>
      </w:pPr>
      <w:rPr>
        <w:rFonts w:ascii="Wingdings" w:hAnsi="Wingdings" w:hint="default"/>
      </w:rPr>
    </w:lvl>
    <w:lvl w:ilvl="3" w:tplc="080C0001" w:tentative="1">
      <w:start w:val="1"/>
      <w:numFmt w:val="bullet"/>
      <w:lvlText w:val=""/>
      <w:lvlJc w:val="left"/>
      <w:pPr>
        <w:ind w:left="3447" w:hanging="360"/>
      </w:pPr>
      <w:rPr>
        <w:rFonts w:ascii="Symbol" w:hAnsi="Symbol" w:hint="default"/>
      </w:rPr>
    </w:lvl>
    <w:lvl w:ilvl="4" w:tplc="080C0003" w:tentative="1">
      <w:start w:val="1"/>
      <w:numFmt w:val="bullet"/>
      <w:lvlText w:val="o"/>
      <w:lvlJc w:val="left"/>
      <w:pPr>
        <w:ind w:left="4167" w:hanging="360"/>
      </w:pPr>
      <w:rPr>
        <w:rFonts w:ascii="Courier New" w:hAnsi="Courier New" w:cs="Courier New" w:hint="default"/>
      </w:rPr>
    </w:lvl>
    <w:lvl w:ilvl="5" w:tplc="080C0005" w:tentative="1">
      <w:start w:val="1"/>
      <w:numFmt w:val="bullet"/>
      <w:lvlText w:val=""/>
      <w:lvlJc w:val="left"/>
      <w:pPr>
        <w:ind w:left="4887" w:hanging="360"/>
      </w:pPr>
      <w:rPr>
        <w:rFonts w:ascii="Wingdings" w:hAnsi="Wingdings" w:hint="default"/>
      </w:rPr>
    </w:lvl>
    <w:lvl w:ilvl="6" w:tplc="080C0001" w:tentative="1">
      <w:start w:val="1"/>
      <w:numFmt w:val="bullet"/>
      <w:lvlText w:val=""/>
      <w:lvlJc w:val="left"/>
      <w:pPr>
        <w:ind w:left="5607" w:hanging="360"/>
      </w:pPr>
      <w:rPr>
        <w:rFonts w:ascii="Symbol" w:hAnsi="Symbol" w:hint="default"/>
      </w:rPr>
    </w:lvl>
    <w:lvl w:ilvl="7" w:tplc="080C0003" w:tentative="1">
      <w:start w:val="1"/>
      <w:numFmt w:val="bullet"/>
      <w:lvlText w:val="o"/>
      <w:lvlJc w:val="left"/>
      <w:pPr>
        <w:ind w:left="6327" w:hanging="360"/>
      </w:pPr>
      <w:rPr>
        <w:rFonts w:ascii="Courier New" w:hAnsi="Courier New" w:cs="Courier New" w:hint="default"/>
      </w:rPr>
    </w:lvl>
    <w:lvl w:ilvl="8" w:tplc="080C0005" w:tentative="1">
      <w:start w:val="1"/>
      <w:numFmt w:val="bullet"/>
      <w:lvlText w:val=""/>
      <w:lvlJc w:val="left"/>
      <w:pPr>
        <w:ind w:left="7047" w:hanging="360"/>
      </w:pPr>
      <w:rPr>
        <w:rFonts w:ascii="Wingdings" w:hAnsi="Wingdings" w:hint="default"/>
      </w:rPr>
    </w:lvl>
  </w:abstractNum>
  <w:abstractNum w:abstractNumId="12" w15:restartNumberingAfterBreak="0">
    <w:nsid w:val="3AD968E2"/>
    <w:multiLevelType w:val="hybridMultilevel"/>
    <w:tmpl w:val="0A06FB5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3" w15:restartNumberingAfterBreak="0">
    <w:nsid w:val="3DEC4979"/>
    <w:multiLevelType w:val="hybridMultilevel"/>
    <w:tmpl w:val="CB16997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4" w15:restartNumberingAfterBreak="0">
    <w:nsid w:val="40DA274E"/>
    <w:multiLevelType w:val="multilevel"/>
    <w:tmpl w:val="0AC0A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53716ED"/>
    <w:multiLevelType w:val="multilevel"/>
    <w:tmpl w:val="4836B3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8540335"/>
    <w:multiLevelType w:val="hybridMultilevel"/>
    <w:tmpl w:val="7DD854A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7" w15:restartNumberingAfterBreak="0">
    <w:nsid w:val="493E1D73"/>
    <w:multiLevelType w:val="hybridMultilevel"/>
    <w:tmpl w:val="DE748F54"/>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8" w15:restartNumberingAfterBreak="0">
    <w:nsid w:val="52A8502D"/>
    <w:multiLevelType w:val="multilevel"/>
    <w:tmpl w:val="302208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749577B"/>
    <w:multiLevelType w:val="hybridMultilevel"/>
    <w:tmpl w:val="8EB8D63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0" w15:restartNumberingAfterBreak="0">
    <w:nsid w:val="57994BA2"/>
    <w:multiLevelType w:val="hybridMultilevel"/>
    <w:tmpl w:val="ED52EC42"/>
    <w:lvl w:ilvl="0" w:tplc="04130001">
      <w:start w:val="1"/>
      <w:numFmt w:val="bullet"/>
      <w:lvlText w:val=""/>
      <w:lvlJc w:val="left"/>
      <w:pPr>
        <w:tabs>
          <w:tab w:val="num" w:pos="360"/>
        </w:tabs>
        <w:ind w:left="360" w:hanging="360"/>
      </w:pPr>
      <w:rPr>
        <w:rFonts w:ascii="Symbol" w:hAnsi="Symbol" w:hint="default"/>
      </w:rPr>
    </w:lvl>
    <w:lvl w:ilvl="1" w:tplc="040C0003" w:tentative="1">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628B4D1C"/>
    <w:multiLevelType w:val="hybridMultilevel"/>
    <w:tmpl w:val="D264DA5A"/>
    <w:lvl w:ilvl="0" w:tplc="04130003">
      <w:start w:val="1"/>
      <w:numFmt w:val="bullet"/>
      <w:lvlText w:val="o"/>
      <w:lvlJc w:val="left"/>
      <w:pPr>
        <w:ind w:left="720" w:hanging="360"/>
      </w:pPr>
      <w:rPr>
        <w:rFonts w:ascii="Courier New" w:hAnsi="Courier New" w:cs="Courier New"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2" w15:restartNumberingAfterBreak="0">
    <w:nsid w:val="644318A0"/>
    <w:multiLevelType w:val="multilevel"/>
    <w:tmpl w:val="C6A8A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24F177C"/>
    <w:multiLevelType w:val="hybridMultilevel"/>
    <w:tmpl w:val="26BEC91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4" w15:restartNumberingAfterBreak="0">
    <w:nsid w:val="747049F8"/>
    <w:multiLevelType w:val="multilevel"/>
    <w:tmpl w:val="C3701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E9B4597"/>
    <w:multiLevelType w:val="hybridMultilevel"/>
    <w:tmpl w:val="D85A920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16cid:durableId="1713579956">
    <w:abstractNumId w:val="20"/>
  </w:num>
  <w:num w:numId="2" w16cid:durableId="242496548">
    <w:abstractNumId w:val="16"/>
  </w:num>
  <w:num w:numId="3" w16cid:durableId="1686860489">
    <w:abstractNumId w:val="22"/>
  </w:num>
  <w:num w:numId="4" w16cid:durableId="412628574">
    <w:abstractNumId w:val="25"/>
  </w:num>
  <w:num w:numId="5" w16cid:durableId="1408385630">
    <w:abstractNumId w:val="1"/>
  </w:num>
  <w:num w:numId="6" w16cid:durableId="1502431890">
    <w:abstractNumId w:val="11"/>
  </w:num>
  <w:num w:numId="7" w16cid:durableId="1789004253">
    <w:abstractNumId w:val="21"/>
  </w:num>
  <w:num w:numId="8" w16cid:durableId="422070825">
    <w:abstractNumId w:val="9"/>
  </w:num>
  <w:num w:numId="9" w16cid:durableId="1882086246">
    <w:abstractNumId w:val="13"/>
  </w:num>
  <w:num w:numId="10" w16cid:durableId="1020156639">
    <w:abstractNumId w:val="3"/>
  </w:num>
  <w:num w:numId="11" w16cid:durableId="1314408633">
    <w:abstractNumId w:val="19"/>
  </w:num>
  <w:num w:numId="12" w16cid:durableId="1424300548">
    <w:abstractNumId w:val="10"/>
  </w:num>
  <w:num w:numId="13" w16cid:durableId="1240015240">
    <w:abstractNumId w:val="12"/>
  </w:num>
  <w:num w:numId="14" w16cid:durableId="1155412173">
    <w:abstractNumId w:val="5"/>
  </w:num>
  <w:num w:numId="15" w16cid:durableId="1597902565">
    <w:abstractNumId w:val="18"/>
  </w:num>
  <w:num w:numId="16" w16cid:durableId="1402602397">
    <w:abstractNumId w:val="8"/>
  </w:num>
  <w:num w:numId="17" w16cid:durableId="493229973">
    <w:abstractNumId w:val="24"/>
  </w:num>
  <w:num w:numId="18" w16cid:durableId="1082529368">
    <w:abstractNumId w:val="15"/>
  </w:num>
  <w:num w:numId="19" w16cid:durableId="1883326462">
    <w:abstractNumId w:val="4"/>
  </w:num>
  <w:num w:numId="20" w16cid:durableId="407074445">
    <w:abstractNumId w:val="7"/>
  </w:num>
  <w:num w:numId="21" w16cid:durableId="2087267781">
    <w:abstractNumId w:val="0"/>
  </w:num>
  <w:num w:numId="22" w16cid:durableId="2086603117">
    <w:abstractNumId w:val="6"/>
  </w:num>
  <w:num w:numId="23" w16cid:durableId="967320572">
    <w:abstractNumId w:val="14"/>
  </w:num>
  <w:num w:numId="24" w16cid:durableId="99419515">
    <w:abstractNumId w:val="2"/>
  </w:num>
  <w:num w:numId="25" w16cid:durableId="2059010423">
    <w:abstractNumId w:val="23"/>
  </w:num>
  <w:num w:numId="26" w16cid:durableId="128962559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2169"/>
    <w:rsid w:val="000233FD"/>
    <w:rsid w:val="0006322A"/>
    <w:rsid w:val="000C3674"/>
    <w:rsid w:val="000C4D83"/>
    <w:rsid w:val="00102EEA"/>
    <w:rsid w:val="0013537E"/>
    <w:rsid w:val="001C5F50"/>
    <w:rsid w:val="001D45A9"/>
    <w:rsid w:val="00236416"/>
    <w:rsid w:val="002738D7"/>
    <w:rsid w:val="00276CE0"/>
    <w:rsid w:val="00317D77"/>
    <w:rsid w:val="00416117"/>
    <w:rsid w:val="00432169"/>
    <w:rsid w:val="004361FD"/>
    <w:rsid w:val="00497DE0"/>
    <w:rsid w:val="004D1EF7"/>
    <w:rsid w:val="0052005E"/>
    <w:rsid w:val="00594498"/>
    <w:rsid w:val="005D4885"/>
    <w:rsid w:val="00602822"/>
    <w:rsid w:val="00654BAE"/>
    <w:rsid w:val="007D7F89"/>
    <w:rsid w:val="008F6E66"/>
    <w:rsid w:val="0096140D"/>
    <w:rsid w:val="00A159D0"/>
    <w:rsid w:val="00A63B56"/>
    <w:rsid w:val="00B91355"/>
    <w:rsid w:val="00BB1E4E"/>
    <w:rsid w:val="00BC29DE"/>
    <w:rsid w:val="00BF7B5D"/>
    <w:rsid w:val="00C07B8A"/>
    <w:rsid w:val="00C26E56"/>
    <w:rsid w:val="00C70DDF"/>
    <w:rsid w:val="00C85E71"/>
    <w:rsid w:val="00D227C4"/>
    <w:rsid w:val="00D5664A"/>
    <w:rsid w:val="00D62BE0"/>
    <w:rsid w:val="00D90A53"/>
    <w:rsid w:val="00D95FDB"/>
    <w:rsid w:val="00DA61DF"/>
    <w:rsid w:val="00E939D9"/>
    <w:rsid w:val="00FB5867"/>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FA44DA"/>
  <w15:chartTrackingRefBased/>
  <w15:docId w15:val="{E9432379-9FEF-4F8F-A213-4167B03B5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2169"/>
    <w:pPr>
      <w:spacing w:after="0" w:line="240" w:lineRule="auto"/>
    </w:pPr>
    <w:rPr>
      <w:rFonts w:ascii="Times New Roman" w:eastAsia="Times New Roman" w:hAnsi="Times New Roman" w:cs="Times New Roman"/>
      <w:sz w:val="24"/>
      <w:szCs w:val="24"/>
      <w:lang w:val="fr-FR" w:eastAsia="fr-FR"/>
    </w:rPr>
  </w:style>
  <w:style w:type="paragraph" w:styleId="Titre1">
    <w:name w:val="heading 1"/>
    <w:basedOn w:val="Normal"/>
    <w:next w:val="Normal"/>
    <w:link w:val="Titre1Car"/>
    <w:uiPriority w:val="9"/>
    <w:qFormat/>
    <w:rsid w:val="0013537E"/>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rsid w:val="00432169"/>
    <w:pPr>
      <w:tabs>
        <w:tab w:val="center" w:pos="4536"/>
        <w:tab w:val="right" w:pos="9072"/>
      </w:tabs>
    </w:pPr>
  </w:style>
  <w:style w:type="character" w:customStyle="1" w:styleId="En-tteCar">
    <w:name w:val="En-tête Car"/>
    <w:basedOn w:val="Policepardfaut"/>
    <w:link w:val="En-tte"/>
    <w:rsid w:val="00432169"/>
    <w:rPr>
      <w:rFonts w:ascii="Times New Roman" w:eastAsia="Times New Roman" w:hAnsi="Times New Roman" w:cs="Times New Roman"/>
      <w:sz w:val="24"/>
      <w:szCs w:val="24"/>
      <w:lang w:val="fr-FR" w:eastAsia="fr-FR"/>
    </w:rPr>
  </w:style>
  <w:style w:type="paragraph" w:styleId="Pieddepage">
    <w:name w:val="footer"/>
    <w:basedOn w:val="Normal"/>
    <w:link w:val="PieddepageCar"/>
    <w:rsid w:val="00432169"/>
    <w:pPr>
      <w:tabs>
        <w:tab w:val="center" w:pos="4536"/>
        <w:tab w:val="right" w:pos="9072"/>
      </w:tabs>
    </w:pPr>
  </w:style>
  <w:style w:type="character" w:customStyle="1" w:styleId="PieddepageCar">
    <w:name w:val="Pied de page Car"/>
    <w:basedOn w:val="Policepardfaut"/>
    <w:link w:val="Pieddepage"/>
    <w:rsid w:val="00432169"/>
    <w:rPr>
      <w:rFonts w:ascii="Times New Roman" w:eastAsia="Times New Roman" w:hAnsi="Times New Roman" w:cs="Times New Roman"/>
      <w:sz w:val="24"/>
      <w:szCs w:val="24"/>
      <w:lang w:val="fr-FR" w:eastAsia="fr-FR"/>
    </w:rPr>
  </w:style>
  <w:style w:type="paragraph" w:styleId="Paragraphedeliste">
    <w:name w:val="List Paragraph"/>
    <w:basedOn w:val="Normal"/>
    <w:uiPriority w:val="34"/>
    <w:qFormat/>
    <w:rsid w:val="00432169"/>
    <w:pPr>
      <w:ind w:left="720"/>
      <w:contextualSpacing/>
    </w:pPr>
  </w:style>
  <w:style w:type="character" w:styleId="Lienhypertexte">
    <w:name w:val="Hyperlink"/>
    <w:basedOn w:val="Policepardfaut"/>
    <w:uiPriority w:val="99"/>
    <w:unhideWhenUsed/>
    <w:rsid w:val="00BB1E4E"/>
    <w:rPr>
      <w:color w:val="0563C1" w:themeColor="hyperlink"/>
      <w:u w:val="single"/>
    </w:rPr>
  </w:style>
  <w:style w:type="character" w:styleId="Mentionnonrsolue">
    <w:name w:val="Unresolved Mention"/>
    <w:basedOn w:val="Policepardfaut"/>
    <w:uiPriority w:val="99"/>
    <w:semiHidden/>
    <w:unhideWhenUsed/>
    <w:rsid w:val="00102EEA"/>
    <w:rPr>
      <w:color w:val="605E5C"/>
      <w:shd w:val="clear" w:color="auto" w:fill="E1DFDD"/>
    </w:rPr>
  </w:style>
  <w:style w:type="character" w:customStyle="1" w:styleId="Titre1Car">
    <w:name w:val="Titre 1 Car"/>
    <w:basedOn w:val="Policepardfaut"/>
    <w:link w:val="Titre1"/>
    <w:uiPriority w:val="9"/>
    <w:rsid w:val="0013537E"/>
    <w:rPr>
      <w:rFonts w:asciiTheme="majorHAnsi" w:eastAsiaTheme="majorEastAsia" w:hAnsiTheme="majorHAnsi" w:cstheme="majorBidi"/>
      <w:color w:val="2E74B5" w:themeColor="accent1" w:themeShade="BF"/>
      <w:sz w:val="32"/>
      <w:szCs w:val="32"/>
      <w:lang w:val="fr-FR" w:eastAsia="fr-FR"/>
    </w:rPr>
  </w:style>
  <w:style w:type="paragraph" w:styleId="NormalWeb">
    <w:name w:val="Normal (Web)"/>
    <w:basedOn w:val="Normal"/>
    <w:uiPriority w:val="99"/>
    <w:unhideWhenUsed/>
    <w:rsid w:val="001353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622845">
      <w:bodyDiv w:val="1"/>
      <w:marLeft w:val="0"/>
      <w:marRight w:val="0"/>
      <w:marTop w:val="0"/>
      <w:marBottom w:val="0"/>
      <w:divBdr>
        <w:top w:val="none" w:sz="0" w:space="0" w:color="auto"/>
        <w:left w:val="none" w:sz="0" w:space="0" w:color="auto"/>
        <w:bottom w:val="none" w:sz="0" w:space="0" w:color="auto"/>
        <w:right w:val="none" w:sz="0" w:space="0" w:color="auto"/>
      </w:divBdr>
      <w:divsChild>
        <w:div w:id="2028435194">
          <w:marLeft w:val="0"/>
          <w:marRight w:val="0"/>
          <w:marTop w:val="0"/>
          <w:marBottom w:val="225"/>
          <w:divBdr>
            <w:top w:val="none" w:sz="0" w:space="0" w:color="auto"/>
            <w:left w:val="none" w:sz="0" w:space="0" w:color="auto"/>
            <w:bottom w:val="none" w:sz="0" w:space="0" w:color="auto"/>
            <w:right w:val="none" w:sz="0" w:space="0" w:color="auto"/>
          </w:divBdr>
        </w:div>
      </w:divsChild>
    </w:div>
    <w:div w:id="75445210">
      <w:bodyDiv w:val="1"/>
      <w:marLeft w:val="0"/>
      <w:marRight w:val="0"/>
      <w:marTop w:val="0"/>
      <w:marBottom w:val="0"/>
      <w:divBdr>
        <w:top w:val="none" w:sz="0" w:space="0" w:color="auto"/>
        <w:left w:val="none" w:sz="0" w:space="0" w:color="auto"/>
        <w:bottom w:val="none" w:sz="0" w:space="0" w:color="auto"/>
        <w:right w:val="none" w:sz="0" w:space="0" w:color="auto"/>
      </w:divBdr>
    </w:div>
    <w:div w:id="111286501">
      <w:bodyDiv w:val="1"/>
      <w:marLeft w:val="0"/>
      <w:marRight w:val="0"/>
      <w:marTop w:val="0"/>
      <w:marBottom w:val="0"/>
      <w:divBdr>
        <w:top w:val="none" w:sz="0" w:space="0" w:color="auto"/>
        <w:left w:val="none" w:sz="0" w:space="0" w:color="auto"/>
        <w:bottom w:val="none" w:sz="0" w:space="0" w:color="auto"/>
        <w:right w:val="none" w:sz="0" w:space="0" w:color="auto"/>
      </w:divBdr>
      <w:divsChild>
        <w:div w:id="1592615851">
          <w:marLeft w:val="0"/>
          <w:marRight w:val="0"/>
          <w:marTop w:val="0"/>
          <w:marBottom w:val="0"/>
          <w:divBdr>
            <w:top w:val="none" w:sz="0" w:space="0" w:color="auto"/>
            <w:left w:val="none" w:sz="0" w:space="0" w:color="auto"/>
            <w:bottom w:val="none" w:sz="0" w:space="0" w:color="auto"/>
            <w:right w:val="none" w:sz="0" w:space="0" w:color="auto"/>
          </w:divBdr>
        </w:div>
        <w:div w:id="1182158807">
          <w:marLeft w:val="0"/>
          <w:marRight w:val="0"/>
          <w:marTop w:val="0"/>
          <w:marBottom w:val="0"/>
          <w:divBdr>
            <w:top w:val="none" w:sz="0" w:space="0" w:color="auto"/>
            <w:left w:val="none" w:sz="0" w:space="0" w:color="auto"/>
            <w:bottom w:val="none" w:sz="0" w:space="0" w:color="auto"/>
            <w:right w:val="none" w:sz="0" w:space="0" w:color="auto"/>
          </w:divBdr>
        </w:div>
        <w:div w:id="81995930">
          <w:marLeft w:val="0"/>
          <w:marRight w:val="0"/>
          <w:marTop w:val="0"/>
          <w:marBottom w:val="0"/>
          <w:divBdr>
            <w:top w:val="none" w:sz="0" w:space="0" w:color="auto"/>
            <w:left w:val="none" w:sz="0" w:space="0" w:color="auto"/>
            <w:bottom w:val="none" w:sz="0" w:space="0" w:color="auto"/>
            <w:right w:val="none" w:sz="0" w:space="0" w:color="auto"/>
          </w:divBdr>
        </w:div>
        <w:div w:id="673384320">
          <w:marLeft w:val="0"/>
          <w:marRight w:val="0"/>
          <w:marTop w:val="0"/>
          <w:marBottom w:val="0"/>
          <w:divBdr>
            <w:top w:val="none" w:sz="0" w:space="0" w:color="auto"/>
            <w:left w:val="none" w:sz="0" w:space="0" w:color="auto"/>
            <w:bottom w:val="none" w:sz="0" w:space="0" w:color="auto"/>
            <w:right w:val="none" w:sz="0" w:space="0" w:color="auto"/>
          </w:divBdr>
        </w:div>
        <w:div w:id="1001082943">
          <w:marLeft w:val="0"/>
          <w:marRight w:val="0"/>
          <w:marTop w:val="0"/>
          <w:marBottom w:val="0"/>
          <w:divBdr>
            <w:top w:val="none" w:sz="0" w:space="0" w:color="auto"/>
            <w:left w:val="none" w:sz="0" w:space="0" w:color="auto"/>
            <w:bottom w:val="none" w:sz="0" w:space="0" w:color="auto"/>
            <w:right w:val="none" w:sz="0" w:space="0" w:color="auto"/>
          </w:divBdr>
        </w:div>
        <w:div w:id="462308352">
          <w:marLeft w:val="0"/>
          <w:marRight w:val="0"/>
          <w:marTop w:val="0"/>
          <w:marBottom w:val="0"/>
          <w:divBdr>
            <w:top w:val="none" w:sz="0" w:space="0" w:color="auto"/>
            <w:left w:val="none" w:sz="0" w:space="0" w:color="auto"/>
            <w:bottom w:val="none" w:sz="0" w:space="0" w:color="auto"/>
            <w:right w:val="none" w:sz="0" w:space="0" w:color="auto"/>
          </w:divBdr>
        </w:div>
        <w:div w:id="1444766247">
          <w:marLeft w:val="0"/>
          <w:marRight w:val="0"/>
          <w:marTop w:val="0"/>
          <w:marBottom w:val="0"/>
          <w:divBdr>
            <w:top w:val="none" w:sz="0" w:space="0" w:color="auto"/>
            <w:left w:val="none" w:sz="0" w:space="0" w:color="auto"/>
            <w:bottom w:val="none" w:sz="0" w:space="0" w:color="auto"/>
            <w:right w:val="none" w:sz="0" w:space="0" w:color="auto"/>
          </w:divBdr>
        </w:div>
      </w:divsChild>
    </w:div>
    <w:div w:id="121116023">
      <w:bodyDiv w:val="1"/>
      <w:marLeft w:val="0"/>
      <w:marRight w:val="0"/>
      <w:marTop w:val="0"/>
      <w:marBottom w:val="0"/>
      <w:divBdr>
        <w:top w:val="none" w:sz="0" w:space="0" w:color="auto"/>
        <w:left w:val="none" w:sz="0" w:space="0" w:color="auto"/>
        <w:bottom w:val="none" w:sz="0" w:space="0" w:color="auto"/>
        <w:right w:val="none" w:sz="0" w:space="0" w:color="auto"/>
      </w:divBdr>
    </w:div>
    <w:div w:id="211425205">
      <w:bodyDiv w:val="1"/>
      <w:marLeft w:val="0"/>
      <w:marRight w:val="0"/>
      <w:marTop w:val="0"/>
      <w:marBottom w:val="0"/>
      <w:divBdr>
        <w:top w:val="none" w:sz="0" w:space="0" w:color="auto"/>
        <w:left w:val="none" w:sz="0" w:space="0" w:color="auto"/>
        <w:bottom w:val="none" w:sz="0" w:space="0" w:color="auto"/>
        <w:right w:val="none" w:sz="0" w:space="0" w:color="auto"/>
      </w:divBdr>
      <w:divsChild>
        <w:div w:id="1003897467">
          <w:marLeft w:val="0"/>
          <w:marRight w:val="0"/>
          <w:marTop w:val="0"/>
          <w:marBottom w:val="225"/>
          <w:divBdr>
            <w:top w:val="none" w:sz="0" w:space="0" w:color="auto"/>
            <w:left w:val="none" w:sz="0" w:space="0" w:color="auto"/>
            <w:bottom w:val="none" w:sz="0" w:space="0" w:color="auto"/>
            <w:right w:val="none" w:sz="0" w:space="0" w:color="auto"/>
          </w:divBdr>
        </w:div>
      </w:divsChild>
    </w:div>
    <w:div w:id="265313302">
      <w:bodyDiv w:val="1"/>
      <w:marLeft w:val="0"/>
      <w:marRight w:val="0"/>
      <w:marTop w:val="0"/>
      <w:marBottom w:val="0"/>
      <w:divBdr>
        <w:top w:val="none" w:sz="0" w:space="0" w:color="auto"/>
        <w:left w:val="none" w:sz="0" w:space="0" w:color="auto"/>
        <w:bottom w:val="none" w:sz="0" w:space="0" w:color="auto"/>
        <w:right w:val="none" w:sz="0" w:space="0" w:color="auto"/>
      </w:divBdr>
    </w:div>
    <w:div w:id="529227840">
      <w:bodyDiv w:val="1"/>
      <w:marLeft w:val="0"/>
      <w:marRight w:val="0"/>
      <w:marTop w:val="0"/>
      <w:marBottom w:val="0"/>
      <w:divBdr>
        <w:top w:val="none" w:sz="0" w:space="0" w:color="auto"/>
        <w:left w:val="none" w:sz="0" w:space="0" w:color="auto"/>
        <w:bottom w:val="none" w:sz="0" w:space="0" w:color="auto"/>
        <w:right w:val="none" w:sz="0" w:space="0" w:color="auto"/>
      </w:divBdr>
    </w:div>
    <w:div w:id="650644704">
      <w:bodyDiv w:val="1"/>
      <w:marLeft w:val="0"/>
      <w:marRight w:val="0"/>
      <w:marTop w:val="0"/>
      <w:marBottom w:val="0"/>
      <w:divBdr>
        <w:top w:val="none" w:sz="0" w:space="0" w:color="auto"/>
        <w:left w:val="none" w:sz="0" w:space="0" w:color="auto"/>
        <w:bottom w:val="none" w:sz="0" w:space="0" w:color="auto"/>
        <w:right w:val="none" w:sz="0" w:space="0" w:color="auto"/>
      </w:divBdr>
    </w:div>
    <w:div w:id="969016857">
      <w:bodyDiv w:val="1"/>
      <w:marLeft w:val="0"/>
      <w:marRight w:val="0"/>
      <w:marTop w:val="0"/>
      <w:marBottom w:val="0"/>
      <w:divBdr>
        <w:top w:val="none" w:sz="0" w:space="0" w:color="auto"/>
        <w:left w:val="none" w:sz="0" w:space="0" w:color="auto"/>
        <w:bottom w:val="none" w:sz="0" w:space="0" w:color="auto"/>
        <w:right w:val="none" w:sz="0" w:space="0" w:color="auto"/>
      </w:divBdr>
    </w:div>
    <w:div w:id="970867222">
      <w:bodyDiv w:val="1"/>
      <w:marLeft w:val="0"/>
      <w:marRight w:val="0"/>
      <w:marTop w:val="0"/>
      <w:marBottom w:val="0"/>
      <w:divBdr>
        <w:top w:val="none" w:sz="0" w:space="0" w:color="auto"/>
        <w:left w:val="none" w:sz="0" w:space="0" w:color="auto"/>
        <w:bottom w:val="none" w:sz="0" w:space="0" w:color="auto"/>
        <w:right w:val="none" w:sz="0" w:space="0" w:color="auto"/>
      </w:divBdr>
    </w:div>
    <w:div w:id="1149858756">
      <w:bodyDiv w:val="1"/>
      <w:marLeft w:val="0"/>
      <w:marRight w:val="0"/>
      <w:marTop w:val="0"/>
      <w:marBottom w:val="0"/>
      <w:divBdr>
        <w:top w:val="none" w:sz="0" w:space="0" w:color="auto"/>
        <w:left w:val="none" w:sz="0" w:space="0" w:color="auto"/>
        <w:bottom w:val="none" w:sz="0" w:space="0" w:color="auto"/>
        <w:right w:val="none" w:sz="0" w:space="0" w:color="auto"/>
      </w:divBdr>
    </w:div>
    <w:div w:id="1183591399">
      <w:bodyDiv w:val="1"/>
      <w:marLeft w:val="0"/>
      <w:marRight w:val="0"/>
      <w:marTop w:val="0"/>
      <w:marBottom w:val="0"/>
      <w:divBdr>
        <w:top w:val="none" w:sz="0" w:space="0" w:color="auto"/>
        <w:left w:val="none" w:sz="0" w:space="0" w:color="auto"/>
        <w:bottom w:val="none" w:sz="0" w:space="0" w:color="auto"/>
        <w:right w:val="none" w:sz="0" w:space="0" w:color="auto"/>
      </w:divBdr>
    </w:div>
    <w:div w:id="1371419028">
      <w:bodyDiv w:val="1"/>
      <w:marLeft w:val="0"/>
      <w:marRight w:val="0"/>
      <w:marTop w:val="0"/>
      <w:marBottom w:val="0"/>
      <w:divBdr>
        <w:top w:val="none" w:sz="0" w:space="0" w:color="auto"/>
        <w:left w:val="none" w:sz="0" w:space="0" w:color="auto"/>
        <w:bottom w:val="none" w:sz="0" w:space="0" w:color="auto"/>
        <w:right w:val="none" w:sz="0" w:space="0" w:color="auto"/>
      </w:divBdr>
    </w:div>
    <w:div w:id="1387871347">
      <w:bodyDiv w:val="1"/>
      <w:marLeft w:val="0"/>
      <w:marRight w:val="0"/>
      <w:marTop w:val="0"/>
      <w:marBottom w:val="0"/>
      <w:divBdr>
        <w:top w:val="none" w:sz="0" w:space="0" w:color="auto"/>
        <w:left w:val="none" w:sz="0" w:space="0" w:color="auto"/>
        <w:bottom w:val="none" w:sz="0" w:space="0" w:color="auto"/>
        <w:right w:val="none" w:sz="0" w:space="0" w:color="auto"/>
      </w:divBdr>
    </w:div>
    <w:div w:id="1860701179">
      <w:bodyDiv w:val="1"/>
      <w:marLeft w:val="0"/>
      <w:marRight w:val="0"/>
      <w:marTop w:val="0"/>
      <w:marBottom w:val="0"/>
      <w:divBdr>
        <w:top w:val="none" w:sz="0" w:space="0" w:color="auto"/>
        <w:left w:val="none" w:sz="0" w:space="0" w:color="auto"/>
        <w:bottom w:val="none" w:sz="0" w:space="0" w:color="auto"/>
        <w:right w:val="none" w:sz="0" w:space="0" w:color="auto"/>
      </w:divBdr>
    </w:div>
    <w:div w:id="1918443781">
      <w:bodyDiv w:val="1"/>
      <w:marLeft w:val="0"/>
      <w:marRight w:val="0"/>
      <w:marTop w:val="0"/>
      <w:marBottom w:val="0"/>
      <w:divBdr>
        <w:top w:val="none" w:sz="0" w:space="0" w:color="auto"/>
        <w:left w:val="none" w:sz="0" w:space="0" w:color="auto"/>
        <w:bottom w:val="none" w:sz="0" w:space="0" w:color="auto"/>
        <w:right w:val="none" w:sz="0" w:space="0" w:color="auto"/>
      </w:divBdr>
    </w:div>
    <w:div w:id="1929847621">
      <w:bodyDiv w:val="1"/>
      <w:marLeft w:val="0"/>
      <w:marRight w:val="0"/>
      <w:marTop w:val="0"/>
      <w:marBottom w:val="0"/>
      <w:divBdr>
        <w:top w:val="none" w:sz="0" w:space="0" w:color="auto"/>
        <w:left w:val="none" w:sz="0" w:space="0" w:color="auto"/>
        <w:bottom w:val="none" w:sz="0" w:space="0" w:color="auto"/>
        <w:right w:val="none" w:sz="0" w:space="0" w:color="auto"/>
      </w:divBdr>
    </w:div>
    <w:div w:id="2034647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talib@cdle.b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439</Words>
  <Characters>2415</Characters>
  <Application>Microsoft Office Word</Application>
  <DocSecurity>0</DocSecurity>
  <Lines>20</Lines>
  <Paragraphs>5</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
      <vt:lpstr/>
    </vt:vector>
  </TitlesOfParts>
  <Company>Europe Hospitals</Company>
  <LinksUpToDate>false</LinksUpToDate>
  <CharactersWithSpaces>2849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DELLA FAILLE DE LEVERGHEM Bérénice</dc:creator>
  <cp:keywords/>
  <dc:description/>
  <cp:lastModifiedBy>SCHERLYNCK Aurore</cp:lastModifiedBy>
  <cp:revision>2</cp:revision>
  <cp:lastPrinted>2019-01-04T09:42:00Z</cp:lastPrinted>
  <dcterms:created xsi:type="dcterms:W3CDTF">2022-05-05T14:51:00Z</dcterms:created>
  <dcterms:modified xsi:type="dcterms:W3CDTF">2022-05-05T14:51:00Z</dcterms:modified>
</cp:coreProperties>
</file>