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E440" w14:textId="77777777" w:rsidR="004802A7" w:rsidRPr="003350E7" w:rsidRDefault="004802A7" w:rsidP="004802A7">
      <w:pPr>
        <w:rPr>
          <w:rFonts w:ascii="Segoe UI Light" w:hAnsi="Segoe UI Light"/>
          <w:u w:val="single"/>
          <w:lang w:val="fr-BE"/>
        </w:rPr>
      </w:pPr>
    </w:p>
    <w:p w14:paraId="215A46E4" w14:textId="77777777" w:rsidR="004802A7" w:rsidRPr="009B48B9" w:rsidRDefault="004802A7" w:rsidP="004802A7">
      <w:pPr>
        <w:rPr>
          <w:rFonts w:ascii="Calibri Light" w:hAnsi="Calibri Light" w:cs="Calibri Light"/>
          <w:sz w:val="22"/>
          <w:szCs w:val="22"/>
          <w:lang w:val="nl-NL"/>
        </w:rPr>
      </w:pPr>
      <w:r w:rsidRPr="009B48B9">
        <w:rPr>
          <w:rFonts w:ascii="Calibri Light" w:hAnsi="Calibri Light" w:cs="Calibri Light"/>
          <w:sz w:val="22"/>
          <w:szCs w:val="22"/>
          <w:lang w:val="nl-NL"/>
        </w:rPr>
        <w:t>De Europa Ziekenhuizen zijn op zoek naar een</w:t>
      </w:r>
    </w:p>
    <w:p w14:paraId="1F5E51ED" w14:textId="77777777" w:rsidR="004802A7" w:rsidRPr="009B48B9" w:rsidRDefault="004802A7" w:rsidP="004802A7">
      <w:pPr>
        <w:rPr>
          <w:rFonts w:ascii="Calibri Light" w:hAnsi="Calibri Light" w:cs="Calibri Light"/>
          <w:lang w:val="nl-NL"/>
        </w:rPr>
      </w:pPr>
    </w:p>
    <w:p w14:paraId="226B33E5" w14:textId="78FCC1EA" w:rsidR="001A69EE" w:rsidRPr="009B48B9" w:rsidRDefault="00E66199" w:rsidP="001A69EE">
      <w:pPr>
        <w:jc w:val="center"/>
        <w:rPr>
          <w:rFonts w:ascii="Calibri Light" w:hAnsi="Calibri Light" w:cs="Calibri Light"/>
          <w:b/>
          <w:bCs/>
          <w:iCs/>
          <w:color w:val="4E6D7F"/>
          <w:sz w:val="32"/>
          <w:szCs w:val="32"/>
          <w:lang w:val="nl-NL"/>
        </w:rPr>
      </w:pPr>
      <w:r w:rsidRPr="009B48B9">
        <w:rPr>
          <w:rFonts w:ascii="Calibri Light" w:hAnsi="Calibri Light" w:cs="Calibri Light"/>
          <w:b/>
          <w:bCs/>
          <w:iCs/>
          <w:color w:val="4E6D7F"/>
          <w:sz w:val="32"/>
          <w:szCs w:val="32"/>
          <w:lang w:val="nl-NL"/>
        </w:rPr>
        <w:t>V</w:t>
      </w:r>
      <w:r w:rsidR="00996D3C">
        <w:rPr>
          <w:rFonts w:ascii="Calibri Light" w:hAnsi="Calibri Light" w:cs="Calibri Light"/>
          <w:b/>
          <w:bCs/>
          <w:iCs/>
          <w:color w:val="4E6D7F"/>
          <w:sz w:val="32"/>
          <w:szCs w:val="32"/>
          <w:lang w:val="nl-NL"/>
        </w:rPr>
        <w:t>roedvrouw</w:t>
      </w:r>
      <w:r w:rsidR="00033F60" w:rsidRPr="009B48B9">
        <w:rPr>
          <w:rFonts w:ascii="Calibri Light" w:hAnsi="Calibri Light" w:cs="Calibri Light"/>
          <w:b/>
          <w:bCs/>
          <w:iCs/>
          <w:color w:val="4E6D7F"/>
          <w:sz w:val="32"/>
          <w:szCs w:val="32"/>
          <w:lang w:val="nl-NL"/>
        </w:rPr>
        <w:t xml:space="preserve"> </w:t>
      </w:r>
      <w:r w:rsidRPr="009B48B9">
        <w:rPr>
          <w:rFonts w:ascii="Calibri Light" w:hAnsi="Calibri Light" w:cs="Calibri Light"/>
          <w:b/>
          <w:bCs/>
          <w:iCs/>
          <w:color w:val="4E6D7F"/>
          <w:sz w:val="32"/>
          <w:szCs w:val="32"/>
          <w:lang w:val="nl-NL"/>
        </w:rPr>
        <w:t>(V/M)</w:t>
      </w:r>
    </w:p>
    <w:p w14:paraId="240B078C" w14:textId="43ED45D7" w:rsidR="00033F60" w:rsidRDefault="00996D3C" w:rsidP="00E66199">
      <w:pPr>
        <w:ind w:firstLine="708"/>
        <w:jc w:val="center"/>
        <w:rPr>
          <w:rFonts w:ascii="Calibri Light" w:hAnsi="Calibri Light" w:cs="Calibri Light"/>
          <w:iCs/>
          <w:color w:val="4E6D7F"/>
          <w:sz w:val="22"/>
          <w:szCs w:val="22"/>
          <w:lang w:val="nl-NL"/>
        </w:rPr>
      </w:pPr>
      <w:r>
        <w:rPr>
          <w:rFonts w:ascii="Calibri Light" w:hAnsi="Calibri Light" w:cs="Calibri Light"/>
          <w:iCs/>
          <w:color w:val="4E6D7F"/>
          <w:sz w:val="22"/>
          <w:szCs w:val="22"/>
          <w:lang w:val="nl-NL"/>
        </w:rPr>
        <w:t xml:space="preserve">Voor </w:t>
      </w:r>
      <w:r w:rsidR="00033F60" w:rsidRPr="009B48B9">
        <w:rPr>
          <w:rFonts w:ascii="Calibri Light" w:hAnsi="Calibri Light" w:cs="Calibri Light"/>
          <w:iCs/>
          <w:color w:val="4E6D7F"/>
          <w:sz w:val="22"/>
          <w:szCs w:val="22"/>
          <w:lang w:val="nl-NL"/>
        </w:rPr>
        <w:t>de site</w:t>
      </w:r>
      <w:r>
        <w:rPr>
          <w:rFonts w:ascii="Calibri Light" w:hAnsi="Calibri Light" w:cs="Calibri Light"/>
          <w:iCs/>
          <w:color w:val="4E6D7F"/>
          <w:sz w:val="22"/>
          <w:szCs w:val="22"/>
          <w:lang w:val="nl-NL"/>
        </w:rPr>
        <w:t>s</w:t>
      </w:r>
      <w:r w:rsidR="008A00FA" w:rsidRPr="009B48B9">
        <w:rPr>
          <w:rFonts w:ascii="Calibri Light" w:hAnsi="Calibri Light" w:cs="Calibri Light"/>
          <w:iCs/>
          <w:color w:val="4E6D7F"/>
          <w:sz w:val="22"/>
          <w:szCs w:val="22"/>
          <w:lang w:val="nl-NL"/>
        </w:rPr>
        <w:t xml:space="preserve"> </w:t>
      </w:r>
      <w:r w:rsidR="00033F60" w:rsidRPr="009B48B9">
        <w:rPr>
          <w:rFonts w:ascii="Calibri Light" w:hAnsi="Calibri Light" w:cs="Calibri Light"/>
          <w:iCs/>
          <w:color w:val="4E6D7F"/>
          <w:sz w:val="22"/>
          <w:szCs w:val="22"/>
          <w:lang w:val="nl-NL"/>
        </w:rPr>
        <w:t>St</w:t>
      </w:r>
      <w:r w:rsidR="000F7C61" w:rsidRPr="009B48B9">
        <w:rPr>
          <w:rFonts w:ascii="Calibri Light" w:hAnsi="Calibri Light" w:cs="Calibri Light"/>
          <w:iCs/>
          <w:color w:val="4E6D7F"/>
          <w:sz w:val="22"/>
          <w:szCs w:val="22"/>
          <w:lang w:val="nl-NL"/>
        </w:rPr>
        <w:t>-Elisabeth</w:t>
      </w:r>
      <w:r w:rsidR="00D55A12">
        <w:rPr>
          <w:rFonts w:ascii="Calibri Light" w:hAnsi="Calibri Light" w:cs="Calibri Light"/>
          <w:iCs/>
          <w:color w:val="4E6D7F"/>
          <w:sz w:val="22"/>
          <w:szCs w:val="22"/>
          <w:lang w:val="nl-NL"/>
        </w:rPr>
        <w:t xml:space="preserve"> </w:t>
      </w:r>
      <w:r>
        <w:rPr>
          <w:rFonts w:ascii="Calibri Light" w:hAnsi="Calibri Light" w:cs="Calibri Light"/>
          <w:iCs/>
          <w:color w:val="4E6D7F"/>
          <w:sz w:val="22"/>
          <w:szCs w:val="22"/>
          <w:lang w:val="nl-NL"/>
        </w:rPr>
        <w:t>&amp; St-Michiel</w:t>
      </w:r>
    </w:p>
    <w:p w14:paraId="58A8FAF3" w14:textId="04C6A399" w:rsidR="009F5270" w:rsidRPr="009F5270" w:rsidRDefault="009F5270" w:rsidP="00E66199">
      <w:pPr>
        <w:ind w:firstLine="708"/>
        <w:jc w:val="center"/>
        <w:rPr>
          <w:rFonts w:ascii="Calibri Light" w:hAnsi="Calibri Light" w:cs="Calibri Light"/>
          <w:iCs/>
          <w:sz w:val="22"/>
          <w:szCs w:val="22"/>
          <w:lang w:val="nl-NL"/>
        </w:rPr>
      </w:pPr>
    </w:p>
    <w:p w14:paraId="2F1C70C5" w14:textId="1B67BF04" w:rsidR="009F5270" w:rsidRPr="00996D3C" w:rsidRDefault="00996D3C" w:rsidP="00E66199">
      <w:pPr>
        <w:ind w:firstLine="708"/>
        <w:jc w:val="center"/>
        <w:rPr>
          <w:rFonts w:ascii="Calibri Light" w:hAnsi="Calibri Light" w:cs="Calibri Light"/>
          <w:iCs/>
          <w:sz w:val="22"/>
          <w:szCs w:val="22"/>
          <w:lang w:val="nl-NL"/>
        </w:rPr>
      </w:pPr>
      <w:r w:rsidRPr="00996D3C">
        <w:rPr>
          <w:rFonts w:ascii="Calibri Light" w:hAnsi="Calibri Light" w:cs="Calibri Light"/>
          <w:iCs/>
          <w:sz w:val="22"/>
          <w:szCs w:val="22"/>
          <w:lang w:val="nl-NL"/>
        </w:rPr>
        <w:t>De afdeling Materniteit zoekt medewerkers om de verpleegkundige eenheid te versterken en dynamische en kwalitatieve projecten te verwezenlijken.</w:t>
      </w:r>
    </w:p>
    <w:p w14:paraId="451806E9" w14:textId="2384014F" w:rsidR="001A69EE" w:rsidRPr="009B48B9" w:rsidRDefault="001A69EE" w:rsidP="001A69EE">
      <w:pPr>
        <w:jc w:val="both"/>
        <w:rPr>
          <w:rFonts w:ascii="Calibri Light" w:hAnsi="Calibri Light" w:cs="Calibri Light"/>
          <w:bCs/>
          <w:iCs/>
          <w:lang w:val="nl-NL"/>
        </w:rPr>
      </w:pPr>
    </w:p>
    <w:p w14:paraId="1A0C7B03" w14:textId="77777777" w:rsidR="00F457AD" w:rsidRPr="009B48B9" w:rsidRDefault="00F457AD" w:rsidP="004802A7">
      <w:pPr>
        <w:jc w:val="both"/>
        <w:rPr>
          <w:rFonts w:ascii="Calibri Light" w:hAnsi="Calibri Light" w:cs="Calibri Light"/>
          <w:bCs/>
          <w:iCs/>
          <w:lang w:val="nl-NL"/>
        </w:rPr>
      </w:pPr>
    </w:p>
    <w:p w14:paraId="0511B55F" w14:textId="530F14F0" w:rsidR="008D5BF5" w:rsidRPr="009B48B9" w:rsidRDefault="004802A7" w:rsidP="004802A7">
      <w:pPr>
        <w:rPr>
          <w:rFonts w:ascii="Calibri Light" w:hAnsi="Calibri Light" w:cs="Calibri Light"/>
          <w:b/>
          <w:color w:val="58C1D7"/>
          <w:lang w:val="nl-NL"/>
        </w:rPr>
      </w:pPr>
      <w:r w:rsidRPr="009B48B9">
        <w:rPr>
          <w:rFonts w:ascii="Calibri Light" w:hAnsi="Calibri Light" w:cs="Calibri Light"/>
          <w:b/>
          <w:color w:val="58C1D7"/>
          <w:lang w:val="nl-NL"/>
        </w:rPr>
        <w:t>Verantwoordelijkheden</w:t>
      </w:r>
      <w:r w:rsidR="008D5BF5" w:rsidRPr="009B48B9">
        <w:rPr>
          <w:rFonts w:ascii="Calibri Light" w:hAnsi="Calibri Light" w:cs="Calibri Light"/>
          <w:b/>
          <w:color w:val="58C1D7"/>
          <w:lang w:val="nl-NL"/>
        </w:rPr>
        <w:br/>
      </w:r>
    </w:p>
    <w:p w14:paraId="18CBB921" w14:textId="572BAAF6" w:rsidR="00996D3C" w:rsidRDefault="00996D3C" w:rsidP="00996D3C">
      <w:pPr>
        <w:rPr>
          <w:rFonts w:ascii="Calibri Light" w:hAnsi="Calibri Light" w:cs="Calibri Light"/>
          <w:sz w:val="22"/>
          <w:szCs w:val="22"/>
          <w:lang w:val="nl-NL"/>
        </w:rPr>
      </w:pPr>
      <w:r w:rsidRPr="00996D3C">
        <w:rPr>
          <w:rFonts w:ascii="Calibri Light" w:hAnsi="Calibri Light" w:cs="Calibri Light"/>
          <w:sz w:val="22"/>
          <w:szCs w:val="22"/>
          <w:lang w:val="nl-NL"/>
        </w:rPr>
        <w:t>Binnen de materniteit verleen je samen met je collega’s een integrale zorg aan de moeder en het pasgeboren kind voor, tijdens en na de bevalling teneinde de zwangerschap, de bevalling en het verblijf zo vlot mogelijk te laten verlopen. Hierbij komen volgende taken aan bod:</w:t>
      </w:r>
    </w:p>
    <w:p w14:paraId="414A8891" w14:textId="77777777" w:rsidR="00996D3C" w:rsidRPr="00996D3C" w:rsidRDefault="00996D3C" w:rsidP="00996D3C">
      <w:pPr>
        <w:rPr>
          <w:rFonts w:ascii="Calibri Light" w:hAnsi="Calibri Light" w:cs="Calibri Light"/>
          <w:sz w:val="22"/>
          <w:szCs w:val="22"/>
          <w:lang w:val="nl-NL"/>
        </w:rPr>
      </w:pPr>
    </w:p>
    <w:p w14:paraId="5A89D91D" w14:textId="77777777" w:rsidR="00996D3C" w:rsidRPr="00996D3C" w:rsidRDefault="00996D3C" w:rsidP="00996D3C">
      <w:pPr>
        <w:pStyle w:val="ListParagraph"/>
        <w:numPr>
          <w:ilvl w:val="0"/>
          <w:numId w:val="18"/>
        </w:numPr>
        <w:rPr>
          <w:rFonts w:ascii="Calibri Light" w:hAnsi="Calibri Light" w:cs="Calibri Light"/>
          <w:sz w:val="22"/>
          <w:szCs w:val="22"/>
          <w:lang w:val="nl-NL"/>
        </w:rPr>
      </w:pPr>
      <w:r w:rsidRPr="00996D3C">
        <w:rPr>
          <w:rFonts w:ascii="Calibri Light" w:hAnsi="Calibri Light" w:cs="Calibri Light"/>
          <w:sz w:val="22"/>
          <w:szCs w:val="22"/>
          <w:lang w:val="nl-NL"/>
        </w:rPr>
        <w:t>Opvolgen van zwangerschappen en het begeleiden van bevallingen in samenwerking met de gynaecologen zodat de gezondheid van moeder en kind zo goed mogelijk verzekerd wordt</w:t>
      </w:r>
    </w:p>
    <w:p w14:paraId="755B1B3A" w14:textId="77777777" w:rsidR="00996D3C" w:rsidRPr="00996D3C" w:rsidRDefault="00996D3C" w:rsidP="00996D3C">
      <w:pPr>
        <w:pStyle w:val="ListParagraph"/>
        <w:numPr>
          <w:ilvl w:val="0"/>
          <w:numId w:val="18"/>
        </w:numPr>
        <w:rPr>
          <w:rFonts w:ascii="Calibri Light" w:hAnsi="Calibri Light" w:cs="Calibri Light"/>
          <w:sz w:val="22"/>
          <w:szCs w:val="22"/>
          <w:lang w:val="nl-NL"/>
        </w:rPr>
      </w:pPr>
      <w:r w:rsidRPr="00996D3C">
        <w:rPr>
          <w:rFonts w:ascii="Calibri Light" w:hAnsi="Calibri Light" w:cs="Calibri Light"/>
          <w:sz w:val="22"/>
          <w:szCs w:val="22"/>
          <w:lang w:val="nl-NL"/>
        </w:rPr>
        <w:t xml:space="preserve">Informeren en psychologisch ondersteunen van de (toekomstige) ouders in verband met de bevalling, het ouderschap, het geven van borstvoeding, de eventuele stopzetting van de zwangerschap </w:t>
      </w:r>
    </w:p>
    <w:p w14:paraId="43307D47" w14:textId="77777777" w:rsidR="00996D3C" w:rsidRPr="00996D3C" w:rsidRDefault="00996D3C" w:rsidP="00996D3C">
      <w:pPr>
        <w:pStyle w:val="ListParagraph"/>
        <w:numPr>
          <w:ilvl w:val="0"/>
          <w:numId w:val="18"/>
        </w:numPr>
        <w:rPr>
          <w:rFonts w:ascii="Calibri Light" w:hAnsi="Calibri Light" w:cs="Calibri Light"/>
          <w:sz w:val="22"/>
          <w:szCs w:val="22"/>
          <w:lang w:val="nl-NL"/>
        </w:rPr>
      </w:pPr>
      <w:r w:rsidRPr="00996D3C">
        <w:rPr>
          <w:rFonts w:ascii="Calibri Light" w:hAnsi="Calibri Light" w:cs="Calibri Light"/>
          <w:sz w:val="22"/>
          <w:szCs w:val="22"/>
          <w:lang w:val="nl-NL"/>
        </w:rPr>
        <w:t xml:space="preserve">Uitvoeren van verpleegkundige en verloskundige taken bij moeder en baby op de verloskamer, materniteit en neonatologie </w:t>
      </w:r>
    </w:p>
    <w:p w14:paraId="3642D45A" w14:textId="77777777" w:rsidR="00996D3C" w:rsidRPr="00996D3C" w:rsidRDefault="00996D3C" w:rsidP="00996D3C">
      <w:pPr>
        <w:pStyle w:val="ListParagraph"/>
        <w:numPr>
          <w:ilvl w:val="0"/>
          <w:numId w:val="18"/>
        </w:numPr>
        <w:rPr>
          <w:rFonts w:ascii="Calibri Light" w:hAnsi="Calibri Light" w:cs="Calibri Light"/>
          <w:sz w:val="22"/>
          <w:szCs w:val="22"/>
          <w:lang w:val="nl-NL"/>
        </w:rPr>
      </w:pPr>
      <w:r w:rsidRPr="00996D3C">
        <w:rPr>
          <w:rFonts w:ascii="Calibri Light" w:hAnsi="Calibri Light" w:cs="Calibri Light"/>
          <w:sz w:val="22"/>
          <w:szCs w:val="22"/>
          <w:lang w:val="nl-NL"/>
        </w:rPr>
        <w:t>Mede zorg dragen voor de continuïteit en de kwaliteit van de zorgverlening</w:t>
      </w:r>
    </w:p>
    <w:p w14:paraId="3CD94614" w14:textId="77777777" w:rsidR="00996D3C" w:rsidRPr="00996D3C" w:rsidRDefault="00996D3C" w:rsidP="00996D3C">
      <w:pPr>
        <w:pStyle w:val="ListParagraph"/>
        <w:numPr>
          <w:ilvl w:val="0"/>
          <w:numId w:val="18"/>
        </w:numPr>
        <w:rPr>
          <w:rFonts w:ascii="Calibri Light" w:hAnsi="Calibri Light" w:cs="Calibri Light"/>
          <w:sz w:val="22"/>
          <w:szCs w:val="22"/>
          <w:lang w:val="nl-NL"/>
        </w:rPr>
      </w:pPr>
      <w:r w:rsidRPr="00996D3C">
        <w:rPr>
          <w:rFonts w:ascii="Calibri Light" w:hAnsi="Calibri Light" w:cs="Calibri Light"/>
          <w:sz w:val="22"/>
          <w:szCs w:val="22"/>
          <w:lang w:val="nl-NL"/>
        </w:rPr>
        <w:t>Uitvoeren van de administratieve patiëntgebonden administratie</w:t>
      </w:r>
    </w:p>
    <w:p w14:paraId="195561B4" w14:textId="76624EBF" w:rsidR="00E630EB" w:rsidRPr="00996D3C" w:rsidRDefault="00E630EB" w:rsidP="00996D3C">
      <w:pPr>
        <w:rPr>
          <w:rFonts w:ascii="Calibri Light" w:hAnsi="Calibri Light" w:cs="Calibri Light"/>
          <w:sz w:val="22"/>
          <w:szCs w:val="22"/>
          <w:lang w:val="nl-NL"/>
        </w:rPr>
      </w:pPr>
    </w:p>
    <w:p w14:paraId="1C8DE464" w14:textId="71FD351F" w:rsidR="008D5BF5" w:rsidRPr="009B48B9" w:rsidRDefault="004802A7" w:rsidP="004802A7">
      <w:pPr>
        <w:rPr>
          <w:rFonts w:ascii="Calibri Light" w:hAnsi="Calibri Light" w:cs="Calibri Light"/>
          <w:b/>
          <w:color w:val="58C1D7"/>
          <w:lang w:val="nl-NL"/>
        </w:rPr>
      </w:pPr>
      <w:r w:rsidRPr="009B48B9">
        <w:rPr>
          <w:rFonts w:ascii="Calibri Light" w:hAnsi="Calibri Light" w:cs="Calibri Light"/>
          <w:b/>
          <w:color w:val="58C1D7"/>
          <w:lang w:val="nl-NL"/>
        </w:rPr>
        <w:t>Profi</w:t>
      </w:r>
      <w:r w:rsidR="00003F02" w:rsidRPr="009B48B9">
        <w:rPr>
          <w:rFonts w:ascii="Calibri Light" w:hAnsi="Calibri Light" w:cs="Calibri Light"/>
          <w:b/>
          <w:color w:val="58C1D7"/>
          <w:lang w:val="nl-NL"/>
        </w:rPr>
        <w:t>e</w:t>
      </w:r>
      <w:r w:rsidRPr="009B48B9">
        <w:rPr>
          <w:rFonts w:ascii="Calibri Light" w:hAnsi="Calibri Light" w:cs="Calibri Light"/>
          <w:b/>
          <w:color w:val="58C1D7"/>
          <w:lang w:val="nl-NL"/>
        </w:rPr>
        <w:t>l</w:t>
      </w:r>
    </w:p>
    <w:p w14:paraId="61E7420B" w14:textId="28AD4BF3" w:rsidR="00996D3C" w:rsidRPr="00996D3C" w:rsidRDefault="00996D3C" w:rsidP="00996D3C">
      <w:pPr>
        <w:numPr>
          <w:ilvl w:val="0"/>
          <w:numId w:val="8"/>
        </w:numPr>
        <w:spacing w:before="100" w:beforeAutospacing="1" w:after="100" w:afterAutospacing="1"/>
        <w:rPr>
          <w:rFonts w:ascii="Calibri Light" w:hAnsi="Calibri Light" w:cs="Calibri Light"/>
          <w:sz w:val="22"/>
          <w:szCs w:val="22"/>
          <w:lang w:val="nl-NL"/>
        </w:rPr>
      </w:pPr>
      <w:r w:rsidRPr="00996D3C">
        <w:rPr>
          <w:rFonts w:ascii="Calibri Light" w:hAnsi="Calibri Light" w:cs="Calibri Light"/>
          <w:sz w:val="22"/>
          <w:szCs w:val="22"/>
          <w:lang w:val="nl-NL"/>
        </w:rPr>
        <w:t>Bachelor in de vroedkunde</w:t>
      </w:r>
    </w:p>
    <w:p w14:paraId="7FDD8F43" w14:textId="77777777" w:rsidR="00996D3C" w:rsidRPr="00996D3C" w:rsidRDefault="00996D3C" w:rsidP="00996D3C">
      <w:pPr>
        <w:numPr>
          <w:ilvl w:val="0"/>
          <w:numId w:val="8"/>
        </w:numPr>
        <w:spacing w:before="100" w:beforeAutospacing="1" w:after="100" w:afterAutospacing="1"/>
        <w:rPr>
          <w:rFonts w:ascii="Calibri Light" w:hAnsi="Calibri Light" w:cs="Calibri Light"/>
          <w:sz w:val="22"/>
          <w:szCs w:val="22"/>
          <w:lang w:val="nl-NL"/>
        </w:rPr>
      </w:pPr>
      <w:r w:rsidRPr="00996D3C">
        <w:rPr>
          <w:rFonts w:ascii="Calibri Light" w:hAnsi="Calibri Light" w:cs="Calibri Light"/>
          <w:sz w:val="22"/>
          <w:szCs w:val="22"/>
          <w:lang w:val="nl-NL"/>
        </w:rPr>
        <w:t>Tweetalig NL/FR</w:t>
      </w:r>
    </w:p>
    <w:p w14:paraId="71CDF36D" w14:textId="77777777" w:rsidR="00996D3C" w:rsidRPr="00996D3C" w:rsidRDefault="00996D3C" w:rsidP="00996D3C">
      <w:pPr>
        <w:numPr>
          <w:ilvl w:val="0"/>
          <w:numId w:val="8"/>
        </w:numPr>
        <w:spacing w:before="100" w:beforeAutospacing="1" w:after="100" w:afterAutospacing="1"/>
        <w:rPr>
          <w:rFonts w:ascii="Calibri Light" w:hAnsi="Calibri Light" w:cs="Calibri Light"/>
          <w:sz w:val="22"/>
          <w:szCs w:val="22"/>
          <w:lang w:val="nl-NL"/>
        </w:rPr>
      </w:pPr>
      <w:r w:rsidRPr="00996D3C">
        <w:rPr>
          <w:rFonts w:ascii="Calibri Light" w:hAnsi="Calibri Light" w:cs="Calibri Light"/>
          <w:sz w:val="22"/>
          <w:szCs w:val="22"/>
          <w:lang w:val="nl-NL"/>
        </w:rPr>
        <w:t xml:space="preserve">Kennis van de courante IT toepassingen : MS Office </w:t>
      </w:r>
    </w:p>
    <w:p w14:paraId="050080A1" w14:textId="77777777" w:rsidR="00996D3C" w:rsidRPr="00996D3C" w:rsidRDefault="00996D3C" w:rsidP="00996D3C">
      <w:pPr>
        <w:numPr>
          <w:ilvl w:val="0"/>
          <w:numId w:val="8"/>
        </w:numPr>
        <w:spacing w:before="100" w:beforeAutospacing="1" w:after="100" w:afterAutospacing="1"/>
        <w:rPr>
          <w:rFonts w:ascii="Calibri Light" w:hAnsi="Calibri Light" w:cs="Calibri Light"/>
          <w:sz w:val="22"/>
          <w:szCs w:val="22"/>
          <w:lang w:val="nl-NL"/>
        </w:rPr>
      </w:pPr>
      <w:r w:rsidRPr="00996D3C">
        <w:rPr>
          <w:rFonts w:ascii="Calibri Light" w:hAnsi="Calibri Light" w:cs="Calibri Light"/>
          <w:sz w:val="22"/>
          <w:szCs w:val="22"/>
          <w:lang w:val="nl-NL"/>
        </w:rPr>
        <w:t xml:space="preserve">Aandacht voor orde, veiligheid en hygiëne </w:t>
      </w:r>
    </w:p>
    <w:p w14:paraId="7F5366D8" w14:textId="77777777" w:rsidR="00996D3C" w:rsidRPr="00996D3C" w:rsidRDefault="00996D3C" w:rsidP="00996D3C">
      <w:pPr>
        <w:numPr>
          <w:ilvl w:val="0"/>
          <w:numId w:val="8"/>
        </w:numPr>
        <w:spacing w:before="100" w:beforeAutospacing="1" w:after="100" w:afterAutospacing="1"/>
        <w:rPr>
          <w:rFonts w:ascii="Calibri Light" w:hAnsi="Calibri Light" w:cs="Calibri Light"/>
          <w:sz w:val="22"/>
          <w:szCs w:val="22"/>
          <w:lang w:val="nl-NL"/>
        </w:rPr>
      </w:pPr>
      <w:r w:rsidRPr="00996D3C">
        <w:rPr>
          <w:rFonts w:ascii="Calibri Light" w:hAnsi="Calibri Light" w:cs="Calibri Light"/>
          <w:sz w:val="22"/>
          <w:szCs w:val="22"/>
          <w:lang w:val="nl-NL"/>
        </w:rPr>
        <w:t xml:space="preserve">Nauwkeurig en efficiënt, communicatief, sociaal vaardig en collegiaal </w:t>
      </w:r>
    </w:p>
    <w:p w14:paraId="3D9D5BD0" w14:textId="77777777" w:rsidR="00996D3C" w:rsidRPr="00996D3C" w:rsidRDefault="00996D3C" w:rsidP="00996D3C">
      <w:pPr>
        <w:numPr>
          <w:ilvl w:val="0"/>
          <w:numId w:val="8"/>
        </w:numPr>
        <w:spacing w:before="100" w:beforeAutospacing="1" w:after="100" w:afterAutospacing="1"/>
        <w:rPr>
          <w:rFonts w:ascii="Calibri Light" w:hAnsi="Calibri Light" w:cs="Calibri Light"/>
          <w:sz w:val="22"/>
          <w:szCs w:val="22"/>
          <w:lang w:val="nl-NL"/>
        </w:rPr>
      </w:pPr>
      <w:r w:rsidRPr="00996D3C">
        <w:rPr>
          <w:rFonts w:ascii="Calibri Light" w:hAnsi="Calibri Light" w:cs="Calibri Light"/>
          <w:sz w:val="22"/>
          <w:szCs w:val="22"/>
          <w:lang w:val="nl-NL"/>
        </w:rPr>
        <w:t>Goed organisatievermogen</w:t>
      </w:r>
    </w:p>
    <w:p w14:paraId="26AEBA1F" w14:textId="58D81167" w:rsidR="00996D3C" w:rsidRPr="00051229" w:rsidRDefault="00996D3C" w:rsidP="00996D3C">
      <w:pPr>
        <w:spacing w:before="100" w:beforeAutospacing="1" w:after="100" w:afterAutospacing="1"/>
        <w:rPr>
          <w:rFonts w:ascii="Calibri Light" w:hAnsi="Calibri Light" w:cs="Calibri Light"/>
          <w:sz w:val="22"/>
          <w:szCs w:val="22"/>
          <w:lang w:val="nl-NL"/>
        </w:rPr>
      </w:pPr>
    </w:p>
    <w:p w14:paraId="6690EE95" w14:textId="3201D2DC" w:rsidR="004802A7" w:rsidRPr="009B48B9" w:rsidRDefault="007A25BB" w:rsidP="004802A7">
      <w:pPr>
        <w:rPr>
          <w:rFonts w:ascii="Calibri Light" w:hAnsi="Calibri Light" w:cs="Calibri Light"/>
          <w:b/>
          <w:color w:val="58C1D7"/>
          <w:lang w:val="nl-NL"/>
        </w:rPr>
      </w:pPr>
      <w:r w:rsidRPr="009B48B9">
        <w:rPr>
          <w:rFonts w:ascii="Calibri Light" w:hAnsi="Calibri Light" w:cs="Calibri Light"/>
          <w:b/>
          <w:color w:val="58C1D7"/>
          <w:lang w:val="nl-NL"/>
        </w:rPr>
        <w:t>Ons a</w:t>
      </w:r>
      <w:r w:rsidR="00003F02" w:rsidRPr="009B48B9">
        <w:rPr>
          <w:rFonts w:ascii="Calibri Light" w:hAnsi="Calibri Light" w:cs="Calibri Light"/>
          <w:b/>
          <w:color w:val="58C1D7"/>
          <w:lang w:val="nl-NL"/>
        </w:rPr>
        <w:t>anbod</w:t>
      </w:r>
    </w:p>
    <w:p w14:paraId="49DA6ABF" w14:textId="21E463D7" w:rsidR="004802A7" w:rsidRPr="009B48B9" w:rsidRDefault="004802A7" w:rsidP="004802A7">
      <w:pPr>
        <w:rPr>
          <w:rFonts w:ascii="Calibri Light" w:hAnsi="Calibri Light" w:cs="Calibri Light"/>
          <w:sz w:val="22"/>
          <w:szCs w:val="22"/>
          <w:lang w:val="nl-NL"/>
        </w:rPr>
      </w:pPr>
    </w:p>
    <w:p w14:paraId="72C87C58" w14:textId="42A8E747" w:rsidR="00F641BC" w:rsidRDefault="007A25BB" w:rsidP="000F7C61">
      <w:pPr>
        <w:rPr>
          <w:rFonts w:ascii="Calibri Light" w:hAnsi="Calibri Light" w:cs="Calibri Light"/>
          <w:sz w:val="22"/>
          <w:szCs w:val="22"/>
          <w:lang w:val="nl-NL"/>
        </w:rPr>
      </w:pPr>
      <w:r w:rsidRPr="009B48B9">
        <w:rPr>
          <w:rFonts w:ascii="Calibri Light" w:hAnsi="Calibri Light" w:cs="Calibri Light"/>
          <w:sz w:val="22"/>
          <w:szCs w:val="22"/>
          <w:lang w:val="nl-NL"/>
        </w:rPr>
        <w:t xml:space="preserve">Wij bieden </w:t>
      </w:r>
      <w:r w:rsidR="00D55A12">
        <w:rPr>
          <w:rFonts w:ascii="Calibri Light" w:hAnsi="Calibri Light" w:cs="Calibri Light"/>
          <w:sz w:val="22"/>
          <w:szCs w:val="22"/>
          <w:lang w:val="nl-NL"/>
        </w:rPr>
        <w:t>je</w:t>
      </w:r>
      <w:r w:rsidRPr="009B48B9">
        <w:rPr>
          <w:rFonts w:ascii="Calibri Light" w:hAnsi="Calibri Light" w:cs="Calibri Light"/>
          <w:sz w:val="22"/>
          <w:szCs w:val="22"/>
          <w:lang w:val="nl-NL"/>
        </w:rPr>
        <w:t xml:space="preserve"> een </w:t>
      </w:r>
      <w:r w:rsidR="00996D3C">
        <w:rPr>
          <w:rFonts w:ascii="Calibri Light" w:hAnsi="Calibri Light" w:cs="Calibri Light"/>
          <w:sz w:val="22"/>
          <w:szCs w:val="22"/>
          <w:lang w:val="nl-NL"/>
        </w:rPr>
        <w:t>vervaging</w:t>
      </w:r>
      <w:r w:rsidR="00D55A12">
        <w:rPr>
          <w:rFonts w:ascii="Calibri Light" w:hAnsi="Calibri Light" w:cs="Calibri Light"/>
          <w:sz w:val="22"/>
          <w:szCs w:val="22"/>
          <w:lang w:val="nl-NL"/>
        </w:rPr>
        <w:t>s</w:t>
      </w:r>
      <w:r w:rsidR="00051229">
        <w:rPr>
          <w:rFonts w:ascii="Calibri Light" w:hAnsi="Calibri Light" w:cs="Calibri Light"/>
          <w:sz w:val="22"/>
          <w:szCs w:val="22"/>
          <w:lang w:val="nl-NL"/>
        </w:rPr>
        <w:t xml:space="preserve">contract </w:t>
      </w:r>
      <w:r w:rsidR="00996D3C">
        <w:rPr>
          <w:rFonts w:ascii="Calibri Light" w:hAnsi="Calibri Light" w:cs="Calibri Light"/>
          <w:sz w:val="22"/>
          <w:szCs w:val="22"/>
          <w:lang w:val="nl-NL"/>
        </w:rPr>
        <w:t xml:space="preserve">aan (min. 6 maanden) </w:t>
      </w:r>
      <w:r w:rsidRPr="009B48B9">
        <w:rPr>
          <w:rFonts w:ascii="Calibri Light" w:hAnsi="Calibri Light" w:cs="Calibri Light"/>
          <w:sz w:val="22"/>
          <w:szCs w:val="22"/>
          <w:lang w:val="nl-NL"/>
        </w:rPr>
        <w:t xml:space="preserve">in een modern, kwaliteitsvol ziekenhuis. </w:t>
      </w:r>
    </w:p>
    <w:p w14:paraId="6E147300" w14:textId="77777777" w:rsidR="00051229" w:rsidRPr="009B48B9" w:rsidRDefault="00051229" w:rsidP="000F7C61">
      <w:pPr>
        <w:rPr>
          <w:rFonts w:ascii="Calibri Light" w:hAnsi="Calibri Light" w:cs="Calibri Light"/>
          <w:sz w:val="22"/>
          <w:szCs w:val="22"/>
          <w:lang w:val="nl-NL"/>
        </w:rPr>
      </w:pPr>
    </w:p>
    <w:p w14:paraId="0794BBF4" w14:textId="0D4BEBF9" w:rsidR="000F7C61" w:rsidRPr="009B48B9" w:rsidRDefault="000F7C61" w:rsidP="000F7C61">
      <w:pPr>
        <w:rPr>
          <w:rFonts w:ascii="Calibri Light" w:hAnsi="Calibri Light" w:cs="Calibri Light"/>
          <w:sz w:val="22"/>
          <w:szCs w:val="22"/>
          <w:lang w:val="nl-NL"/>
        </w:rPr>
      </w:pPr>
      <w:r w:rsidRPr="009B48B9">
        <w:rPr>
          <w:rFonts w:ascii="Calibri Light" w:hAnsi="Calibri Light" w:cs="Calibri Light"/>
          <w:sz w:val="22"/>
          <w:szCs w:val="22"/>
          <w:lang w:val="nl-NL"/>
        </w:rPr>
        <w:t xml:space="preserve">Naast een baremieke verloning die een jaarlijkse salarisverhoging garandeert, een aantrekkings- en eindejaarspremie, alsook werkzekerheid binnen een ziekenhuis dat de patiënt en zijn personeel centraal stelt, bieden wij </w:t>
      </w:r>
      <w:r w:rsidR="00D55A12">
        <w:rPr>
          <w:rFonts w:ascii="Calibri Light" w:hAnsi="Calibri Light" w:cs="Calibri Light"/>
          <w:sz w:val="22"/>
          <w:szCs w:val="22"/>
          <w:lang w:val="nl-NL"/>
        </w:rPr>
        <w:t>jou</w:t>
      </w:r>
      <w:r w:rsidRPr="009B48B9">
        <w:rPr>
          <w:rFonts w:ascii="Calibri Light" w:hAnsi="Calibri Light" w:cs="Calibri Light"/>
          <w:sz w:val="22"/>
          <w:szCs w:val="22"/>
          <w:lang w:val="nl-NL"/>
        </w:rPr>
        <w:t>:</w:t>
      </w:r>
    </w:p>
    <w:p w14:paraId="6FFB2241" w14:textId="77777777" w:rsidR="000F7C61" w:rsidRPr="009B48B9" w:rsidRDefault="000F7C61" w:rsidP="000F7C61">
      <w:pPr>
        <w:rPr>
          <w:rFonts w:ascii="Calibri Light" w:hAnsi="Calibri Light" w:cs="Calibri Light"/>
          <w:sz w:val="22"/>
          <w:szCs w:val="22"/>
          <w:lang w:val="nl-NL"/>
        </w:rPr>
      </w:pPr>
    </w:p>
    <w:p w14:paraId="031DB078" w14:textId="77777777" w:rsidR="00051229" w:rsidRPr="00051229" w:rsidRDefault="00051229" w:rsidP="00051229">
      <w:pPr>
        <w:pStyle w:val="ListParagraph"/>
        <w:numPr>
          <w:ilvl w:val="0"/>
          <w:numId w:val="19"/>
        </w:numPr>
        <w:rPr>
          <w:rFonts w:ascii="Calibri Light" w:hAnsi="Calibri Light" w:cs="Calibri Light"/>
          <w:b/>
          <w:bCs/>
          <w:sz w:val="22"/>
          <w:szCs w:val="22"/>
          <w:lang w:val="nl-NL"/>
        </w:rPr>
      </w:pPr>
      <w:r w:rsidRPr="00051229">
        <w:rPr>
          <w:rFonts w:ascii="Calibri Light" w:hAnsi="Calibri Light" w:cs="Calibri Light"/>
          <w:b/>
          <w:bCs/>
          <w:sz w:val="22"/>
          <w:szCs w:val="22"/>
          <w:lang w:val="nl-NL"/>
        </w:rPr>
        <w:t>Een DKV hospitalisatieverzekering in België en in het buitenland</w:t>
      </w:r>
    </w:p>
    <w:p w14:paraId="25078E23" w14:textId="77777777" w:rsidR="00051229" w:rsidRPr="00051229" w:rsidRDefault="00051229" w:rsidP="00051229">
      <w:pPr>
        <w:pStyle w:val="ListParagraph"/>
        <w:numPr>
          <w:ilvl w:val="0"/>
          <w:numId w:val="19"/>
        </w:numPr>
        <w:rPr>
          <w:rFonts w:ascii="Calibri Light" w:hAnsi="Calibri Light" w:cs="Calibri Light"/>
          <w:sz w:val="22"/>
          <w:szCs w:val="22"/>
          <w:lang w:val="nl-NL"/>
        </w:rPr>
      </w:pPr>
      <w:r w:rsidRPr="00051229">
        <w:rPr>
          <w:rFonts w:ascii="Calibri Light" w:hAnsi="Calibri Light" w:cs="Calibri Light"/>
          <w:b/>
          <w:bCs/>
          <w:sz w:val="22"/>
          <w:szCs w:val="22"/>
          <w:lang w:val="nl-NL"/>
        </w:rPr>
        <w:lastRenderedPageBreak/>
        <w:t>Extra loon voor onregelmatig werk</w:t>
      </w:r>
      <w:r w:rsidRPr="00051229">
        <w:rPr>
          <w:rFonts w:ascii="Calibri Light" w:hAnsi="Calibri Light" w:cs="Calibri Light"/>
          <w:sz w:val="22"/>
          <w:szCs w:val="22"/>
          <w:lang w:val="nl-NL"/>
        </w:rPr>
        <w:t>, bovenop de sectorale premies (26=&gt;35% op zaterdag, 35=&gt;50% op zaterdagavond, 56=&gt;75% op zondag, 56=&gt;80% op zondagavond)</w:t>
      </w:r>
    </w:p>
    <w:p w14:paraId="2DE4A471" w14:textId="77777777" w:rsidR="00051229" w:rsidRPr="00051229" w:rsidRDefault="00051229" w:rsidP="00051229">
      <w:pPr>
        <w:pStyle w:val="ListParagraph"/>
        <w:numPr>
          <w:ilvl w:val="0"/>
          <w:numId w:val="19"/>
        </w:numPr>
        <w:rPr>
          <w:rFonts w:ascii="Calibri Light" w:hAnsi="Calibri Light" w:cs="Calibri Light"/>
          <w:b/>
          <w:bCs/>
          <w:sz w:val="22"/>
          <w:szCs w:val="22"/>
          <w:lang w:val="nl-NL"/>
        </w:rPr>
      </w:pPr>
      <w:r w:rsidRPr="00051229">
        <w:rPr>
          <w:rFonts w:ascii="Calibri Light" w:hAnsi="Calibri Light" w:cs="Calibri Light"/>
          <w:b/>
          <w:bCs/>
          <w:sz w:val="22"/>
          <w:szCs w:val="22"/>
          <w:lang w:val="nl-NL"/>
        </w:rPr>
        <w:t>Een oproeppremie (50%) en een premie voor verandering van shift (15%) binnen 48 uur</w:t>
      </w:r>
    </w:p>
    <w:p w14:paraId="1183116D" w14:textId="77777777" w:rsidR="00051229" w:rsidRPr="00051229" w:rsidRDefault="00051229" w:rsidP="00051229">
      <w:pPr>
        <w:pStyle w:val="ListParagraph"/>
        <w:numPr>
          <w:ilvl w:val="0"/>
          <w:numId w:val="19"/>
        </w:numPr>
        <w:rPr>
          <w:rFonts w:ascii="Calibri Light" w:hAnsi="Calibri Light" w:cs="Calibri Light"/>
          <w:sz w:val="22"/>
          <w:szCs w:val="22"/>
          <w:lang w:val="nl-NL"/>
        </w:rPr>
      </w:pPr>
      <w:r w:rsidRPr="00051229">
        <w:rPr>
          <w:rFonts w:ascii="Calibri Light" w:hAnsi="Calibri Light" w:cs="Calibri Light"/>
          <w:b/>
          <w:bCs/>
          <w:sz w:val="22"/>
          <w:szCs w:val="22"/>
          <w:lang w:val="nl-NL"/>
        </w:rPr>
        <w:t>Gratis taalopleiding</w:t>
      </w:r>
      <w:r w:rsidRPr="00051229">
        <w:rPr>
          <w:rFonts w:ascii="Calibri Light" w:hAnsi="Calibri Light" w:cs="Calibri Light"/>
          <w:sz w:val="22"/>
          <w:szCs w:val="22"/>
          <w:lang w:val="nl-NL"/>
        </w:rPr>
        <w:t xml:space="preserve"> in groep of immersie</w:t>
      </w:r>
    </w:p>
    <w:p w14:paraId="6C40456E" w14:textId="77777777" w:rsidR="00051229" w:rsidRPr="00051229" w:rsidRDefault="00051229" w:rsidP="00051229">
      <w:pPr>
        <w:pStyle w:val="ListParagraph"/>
        <w:numPr>
          <w:ilvl w:val="0"/>
          <w:numId w:val="19"/>
        </w:numPr>
        <w:rPr>
          <w:rFonts w:ascii="Calibri Light" w:hAnsi="Calibri Light" w:cs="Calibri Light"/>
          <w:sz w:val="22"/>
          <w:szCs w:val="22"/>
          <w:lang w:val="nl-NL"/>
        </w:rPr>
      </w:pPr>
      <w:r w:rsidRPr="00051229">
        <w:rPr>
          <w:rFonts w:ascii="Calibri Light" w:hAnsi="Calibri Light" w:cs="Calibri Light"/>
          <w:b/>
          <w:bCs/>
          <w:sz w:val="22"/>
          <w:szCs w:val="22"/>
          <w:lang w:val="nl-NL"/>
        </w:rPr>
        <w:t>Telefoonabonnement betaald</w:t>
      </w:r>
      <w:r w:rsidRPr="00051229">
        <w:rPr>
          <w:rFonts w:ascii="Calibri Light" w:hAnsi="Calibri Light" w:cs="Calibri Light"/>
          <w:sz w:val="22"/>
          <w:szCs w:val="22"/>
          <w:lang w:val="nl-NL"/>
        </w:rPr>
        <w:t xml:space="preserve"> door de werkgever na het slagen voor een tweetaligheidstest</w:t>
      </w:r>
    </w:p>
    <w:p w14:paraId="78B48E0F" w14:textId="77777777" w:rsidR="00051229" w:rsidRPr="00051229" w:rsidRDefault="00051229" w:rsidP="00051229">
      <w:pPr>
        <w:pStyle w:val="ListParagraph"/>
        <w:numPr>
          <w:ilvl w:val="0"/>
          <w:numId w:val="19"/>
        </w:numPr>
        <w:rPr>
          <w:rFonts w:ascii="Calibri Light" w:hAnsi="Calibri Light" w:cs="Calibri Light"/>
          <w:sz w:val="22"/>
          <w:szCs w:val="22"/>
          <w:lang w:val="nl-NL"/>
        </w:rPr>
      </w:pPr>
      <w:r w:rsidRPr="00051229">
        <w:rPr>
          <w:rFonts w:ascii="Calibri Light" w:hAnsi="Calibri Light" w:cs="Calibri Light"/>
          <w:b/>
          <w:bCs/>
          <w:sz w:val="22"/>
          <w:szCs w:val="22"/>
          <w:lang w:val="nl-NL"/>
        </w:rPr>
        <w:t>Een deel van de kosten van de aangeboden maaltijden</w:t>
      </w:r>
      <w:r w:rsidRPr="00051229">
        <w:rPr>
          <w:rFonts w:ascii="Calibri Light" w:hAnsi="Calibri Light" w:cs="Calibri Light"/>
          <w:sz w:val="22"/>
          <w:szCs w:val="22"/>
          <w:lang w:val="nl-NL"/>
        </w:rPr>
        <w:t xml:space="preserve"> wordt betaald door het ziekenhuis</w:t>
      </w:r>
    </w:p>
    <w:p w14:paraId="37753B7C" w14:textId="77777777" w:rsidR="00051229" w:rsidRPr="00051229" w:rsidRDefault="00051229" w:rsidP="00051229">
      <w:pPr>
        <w:pStyle w:val="ListParagraph"/>
        <w:numPr>
          <w:ilvl w:val="0"/>
          <w:numId w:val="19"/>
        </w:numPr>
        <w:rPr>
          <w:rFonts w:ascii="Calibri Light" w:hAnsi="Calibri Light" w:cs="Calibri Light"/>
          <w:sz w:val="22"/>
          <w:szCs w:val="22"/>
          <w:lang w:val="nl-NL"/>
        </w:rPr>
      </w:pPr>
      <w:r w:rsidRPr="00051229">
        <w:rPr>
          <w:rFonts w:ascii="Calibri Light" w:hAnsi="Calibri Light" w:cs="Calibri Light"/>
          <w:b/>
          <w:bCs/>
          <w:sz w:val="22"/>
          <w:szCs w:val="22"/>
          <w:lang w:val="nl-NL"/>
        </w:rPr>
        <w:t>Terugbetaling vervoerskosten</w:t>
      </w:r>
      <w:r w:rsidRPr="00051229">
        <w:rPr>
          <w:rFonts w:ascii="Calibri Light" w:hAnsi="Calibri Light" w:cs="Calibri Light"/>
          <w:sz w:val="22"/>
          <w:szCs w:val="22"/>
          <w:lang w:val="nl-NL"/>
        </w:rPr>
        <w:t xml:space="preserve"> (openbaar vervoer, fiets, auto)</w:t>
      </w:r>
    </w:p>
    <w:p w14:paraId="40D1428F" w14:textId="36F346F6" w:rsidR="007A25BB" w:rsidRPr="009B48B9" w:rsidRDefault="007A25BB" w:rsidP="007A25BB">
      <w:pPr>
        <w:rPr>
          <w:rFonts w:ascii="Calibri Light" w:hAnsi="Calibri Light" w:cs="Calibri Light"/>
          <w:b/>
          <w:bCs/>
          <w:sz w:val="22"/>
          <w:szCs w:val="22"/>
          <w:lang w:val="nl-NL"/>
        </w:rPr>
      </w:pPr>
    </w:p>
    <w:p w14:paraId="2C741D0C" w14:textId="47F3BE6D" w:rsidR="004802A7" w:rsidRPr="00055ECD" w:rsidRDefault="007A25BB" w:rsidP="004802A7">
      <w:pPr>
        <w:jc w:val="both"/>
        <w:rPr>
          <w:rFonts w:ascii="Calibri Light" w:hAnsi="Calibri Light" w:cs="Calibri Light"/>
          <w:lang w:val="nl-NL"/>
        </w:rPr>
      </w:pPr>
      <w:r w:rsidRPr="009B48B9">
        <w:rPr>
          <w:rFonts w:ascii="Calibri Light" w:hAnsi="Calibri Light" w:cs="Calibri Light"/>
          <w:u w:val="single"/>
          <w:lang w:val="nl-NL"/>
        </w:rPr>
        <w:t>Interesse ? Stuur je kandidatuur (motivatiebrief en cv) </w:t>
      </w:r>
      <w:r w:rsidR="00055ECD" w:rsidRPr="00055ECD">
        <w:rPr>
          <w:rFonts w:ascii="Calibri Light" w:hAnsi="Calibri Light" w:cs="Calibri Light"/>
          <w:b/>
          <w:sz w:val="22"/>
          <w:szCs w:val="22"/>
          <w:lang w:val="nl-NL"/>
        </w:rPr>
        <w:t>online</w:t>
      </w:r>
      <w:r w:rsidR="00055ECD">
        <w:rPr>
          <w:rFonts w:ascii="Calibri Light" w:hAnsi="Calibri Light" w:cs="Calibri Light"/>
          <w:b/>
          <w:sz w:val="22"/>
          <w:szCs w:val="22"/>
          <w:lang w:val="nl-NL"/>
        </w:rPr>
        <w:t xml:space="preserve"> ! </w:t>
      </w:r>
    </w:p>
    <w:p w14:paraId="4FE74208" w14:textId="77777777" w:rsidR="00055ECD" w:rsidRDefault="00055ECD" w:rsidP="003C4294">
      <w:pPr>
        <w:jc w:val="both"/>
        <w:rPr>
          <w:rFonts w:ascii="Calibri Light" w:hAnsi="Calibri Light" w:cs="Calibri Light"/>
          <w:i/>
          <w:iCs/>
          <w:sz w:val="20"/>
          <w:szCs w:val="20"/>
          <w:lang w:val="nl-NL"/>
        </w:rPr>
      </w:pPr>
    </w:p>
    <w:p w14:paraId="7D8B15DF" w14:textId="720F4C19" w:rsidR="003C4294" w:rsidRPr="009B48B9" w:rsidRDefault="003C4294" w:rsidP="003C4294">
      <w:pPr>
        <w:jc w:val="both"/>
        <w:rPr>
          <w:rFonts w:ascii="Calibri Light" w:hAnsi="Calibri Light" w:cs="Calibri Light"/>
          <w:i/>
          <w:iCs/>
          <w:sz w:val="20"/>
          <w:szCs w:val="20"/>
          <w:lang w:val="nl-NL"/>
        </w:rPr>
      </w:pPr>
      <w:r w:rsidRPr="009B48B9">
        <w:rPr>
          <w:rFonts w:ascii="Calibri Light" w:hAnsi="Calibri Light" w:cs="Calibri Light"/>
          <w:i/>
          <w:iCs/>
          <w:sz w:val="20"/>
          <w:szCs w:val="20"/>
          <w:lang w:val="nl-NL"/>
        </w:rPr>
        <w:t>Diversiteit, in al haar dimensies, is een kernwaarde binnen de Europa Ziekenhuizen. Wij zijn ervan</w:t>
      </w:r>
      <w:r w:rsidR="00033F60" w:rsidRPr="009B48B9">
        <w:rPr>
          <w:rFonts w:ascii="Calibri Light" w:hAnsi="Calibri Light" w:cs="Calibri Light"/>
          <w:i/>
          <w:iCs/>
          <w:sz w:val="20"/>
          <w:szCs w:val="20"/>
          <w:lang w:val="nl-NL"/>
        </w:rPr>
        <w:t xml:space="preserve"> </w:t>
      </w:r>
      <w:r w:rsidRPr="009B48B9">
        <w:rPr>
          <w:rFonts w:ascii="Calibri Light" w:hAnsi="Calibri Light" w:cs="Calibri Light"/>
          <w:i/>
          <w:iCs/>
          <w:sz w:val="20"/>
          <w:szCs w:val="20"/>
          <w:lang w:val="nl-NL"/>
        </w:rPr>
        <w:t>overtuigd dat geslacht, afkomst, leeftijd, seksuele oriëntatie, levensfilosofie of handicap elementen zijn die deel uitmaken van onze individualiteit en de kracht van onze teams.</w:t>
      </w:r>
    </w:p>
    <w:p w14:paraId="5BD2F4E9" w14:textId="77777777" w:rsidR="005C29CB" w:rsidRPr="009B48B9" w:rsidRDefault="005C29CB">
      <w:pPr>
        <w:rPr>
          <w:rFonts w:ascii="Calibri Light" w:hAnsi="Calibri Light" w:cs="Calibri Light"/>
          <w:lang w:val="nl-NL"/>
        </w:rPr>
      </w:pPr>
    </w:p>
    <w:sectPr w:rsidR="005C29CB" w:rsidRPr="009B48B9" w:rsidSect="00366D5C">
      <w:headerReference w:type="default" r:id="rId7"/>
      <w:footerReference w:type="default" r:id="rId8"/>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6BD2" w14:textId="77777777" w:rsidR="00B36757" w:rsidRDefault="00B36757">
      <w:r>
        <w:separator/>
      </w:r>
    </w:p>
  </w:endnote>
  <w:endnote w:type="continuationSeparator" w:id="0">
    <w:p w14:paraId="223422B6" w14:textId="77777777" w:rsidR="00B36757" w:rsidRDefault="00B3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5FA1" w14:textId="77777777" w:rsidR="00530AF2" w:rsidRPr="00DA016A" w:rsidRDefault="00B36757" w:rsidP="00B053C9">
    <w:pPr>
      <w:jc w:val="center"/>
    </w:pPr>
  </w:p>
  <w:p w14:paraId="2D5B6F2B" w14:textId="77777777" w:rsidR="00530AF2" w:rsidRDefault="00B36757" w:rsidP="00B053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12E6" w14:textId="77777777" w:rsidR="00B36757" w:rsidRDefault="00B36757">
      <w:r>
        <w:separator/>
      </w:r>
    </w:p>
  </w:footnote>
  <w:footnote w:type="continuationSeparator" w:id="0">
    <w:p w14:paraId="38E1453B" w14:textId="77777777" w:rsidR="00B36757" w:rsidRDefault="00B3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CE95" w14:textId="77777777" w:rsidR="00530AF2" w:rsidRDefault="002F61D6" w:rsidP="00944CED">
    <w:pPr>
      <w:pStyle w:val="Header"/>
      <w:jc w:val="center"/>
    </w:pPr>
    <w:r>
      <w:rPr>
        <w:noProof/>
        <w:lang w:val="fr-BE" w:eastAsia="fr-BE"/>
      </w:rPr>
      <w:drawing>
        <wp:inline distT="0" distB="0" distL="0" distR="0" wp14:anchorId="7FC517EA" wp14:editId="47336B89">
          <wp:extent cx="1196340" cy="1234440"/>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A84"/>
    <w:multiLevelType w:val="hybridMultilevel"/>
    <w:tmpl w:val="ABFEDD6C"/>
    <w:lvl w:ilvl="0" w:tplc="04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240826"/>
    <w:multiLevelType w:val="hybridMultilevel"/>
    <w:tmpl w:val="9CD8B4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D65C29"/>
    <w:multiLevelType w:val="hybridMultilevel"/>
    <w:tmpl w:val="A51A65EE"/>
    <w:lvl w:ilvl="0" w:tplc="04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E5A7D3A"/>
    <w:multiLevelType w:val="hybridMultilevel"/>
    <w:tmpl w:val="BCB4EE88"/>
    <w:lvl w:ilvl="0" w:tplc="046015F0">
      <w:start w:val="1"/>
      <w:numFmt w:val="bullet"/>
      <w:lvlText w:val=""/>
      <w:lvlJc w:val="left"/>
      <w:pPr>
        <w:ind w:left="720" w:hanging="360"/>
      </w:pPr>
      <w:rPr>
        <w:rFonts w:ascii="Symbol" w:hAnsi="Symbol" w:hint="default"/>
        <w:u w:color="00B0F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468327A"/>
    <w:multiLevelType w:val="hybridMultilevel"/>
    <w:tmpl w:val="54EA02CA"/>
    <w:lvl w:ilvl="0" w:tplc="046015F0">
      <w:start w:val="1"/>
      <w:numFmt w:val="bullet"/>
      <w:lvlText w:val=""/>
      <w:lvlJc w:val="left"/>
      <w:pPr>
        <w:ind w:left="1146" w:hanging="360"/>
      </w:pPr>
      <w:rPr>
        <w:rFonts w:ascii="Symbol" w:hAnsi="Symbol" w:hint="default"/>
        <w:u w:color="00B0F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5" w15:restartNumberingAfterBreak="0">
    <w:nsid w:val="3C0A05E4"/>
    <w:multiLevelType w:val="multilevel"/>
    <w:tmpl w:val="6F4A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021A4"/>
    <w:multiLevelType w:val="multilevel"/>
    <w:tmpl w:val="9E70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8273D"/>
    <w:multiLevelType w:val="multilevel"/>
    <w:tmpl w:val="23BC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51B8F"/>
    <w:multiLevelType w:val="hybridMultilevel"/>
    <w:tmpl w:val="C59C8222"/>
    <w:lvl w:ilvl="0" w:tplc="04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23530ED"/>
    <w:multiLevelType w:val="multilevel"/>
    <w:tmpl w:val="53BE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A530D"/>
    <w:multiLevelType w:val="hybridMultilevel"/>
    <w:tmpl w:val="CD3C278A"/>
    <w:lvl w:ilvl="0" w:tplc="046015F0">
      <w:start w:val="1"/>
      <w:numFmt w:val="bullet"/>
      <w:lvlText w:val=""/>
      <w:lvlJc w:val="left"/>
      <w:pPr>
        <w:ind w:left="720" w:hanging="360"/>
      </w:pPr>
      <w:rPr>
        <w:rFonts w:ascii="Symbol" w:hAnsi="Symbol" w:hint="default"/>
        <w:u w:color="00B0F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D347CC2"/>
    <w:multiLevelType w:val="multilevel"/>
    <w:tmpl w:val="C982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35C42"/>
    <w:multiLevelType w:val="multilevel"/>
    <w:tmpl w:val="59EE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2E0317"/>
    <w:multiLevelType w:val="multilevel"/>
    <w:tmpl w:val="615C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87EAB"/>
    <w:multiLevelType w:val="multilevel"/>
    <w:tmpl w:val="7CEA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3E4E97"/>
    <w:multiLevelType w:val="hybridMultilevel"/>
    <w:tmpl w:val="782C91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6516CEC"/>
    <w:multiLevelType w:val="multilevel"/>
    <w:tmpl w:val="EFA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174ABA"/>
    <w:multiLevelType w:val="hybridMultilevel"/>
    <w:tmpl w:val="04022D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16B54F1"/>
    <w:multiLevelType w:val="hybridMultilevel"/>
    <w:tmpl w:val="CC429D0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04833316">
    <w:abstractNumId w:val="2"/>
  </w:num>
  <w:num w:numId="2" w16cid:durableId="1616597907">
    <w:abstractNumId w:val="0"/>
  </w:num>
  <w:num w:numId="3" w16cid:durableId="2128086442">
    <w:abstractNumId w:val="8"/>
  </w:num>
  <w:num w:numId="4" w16cid:durableId="1024600689">
    <w:abstractNumId w:val="4"/>
  </w:num>
  <w:num w:numId="5" w16cid:durableId="2098094999">
    <w:abstractNumId w:val="10"/>
  </w:num>
  <w:num w:numId="6" w16cid:durableId="109974254">
    <w:abstractNumId w:val="3"/>
  </w:num>
  <w:num w:numId="7" w16cid:durableId="1282881964">
    <w:abstractNumId w:val="5"/>
  </w:num>
  <w:num w:numId="8" w16cid:durableId="487862951">
    <w:abstractNumId w:val="16"/>
  </w:num>
  <w:num w:numId="9" w16cid:durableId="2121297974">
    <w:abstractNumId w:val="13"/>
  </w:num>
  <w:num w:numId="10" w16cid:durableId="182982182">
    <w:abstractNumId w:val="7"/>
  </w:num>
  <w:num w:numId="11" w16cid:durableId="588277224">
    <w:abstractNumId w:val="9"/>
  </w:num>
  <w:num w:numId="12" w16cid:durableId="891695136">
    <w:abstractNumId w:val="6"/>
  </w:num>
  <w:num w:numId="13" w16cid:durableId="832798717">
    <w:abstractNumId w:val="12"/>
  </w:num>
  <w:num w:numId="14" w16cid:durableId="229191716">
    <w:abstractNumId w:val="14"/>
  </w:num>
  <w:num w:numId="15" w16cid:durableId="1268152171">
    <w:abstractNumId w:val="18"/>
  </w:num>
  <w:num w:numId="16" w16cid:durableId="756168605">
    <w:abstractNumId w:val="15"/>
  </w:num>
  <w:num w:numId="17" w16cid:durableId="435369198">
    <w:abstractNumId w:val="11"/>
  </w:num>
  <w:num w:numId="18" w16cid:durableId="733165448">
    <w:abstractNumId w:val="1"/>
  </w:num>
  <w:num w:numId="19" w16cid:durableId="12329338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A7"/>
    <w:rsid w:val="00003F02"/>
    <w:rsid w:val="00033F60"/>
    <w:rsid w:val="00051229"/>
    <w:rsid w:val="00055ECD"/>
    <w:rsid w:val="000E7772"/>
    <w:rsid w:val="000F7C61"/>
    <w:rsid w:val="001A69EE"/>
    <w:rsid w:val="001F09E9"/>
    <w:rsid w:val="00250114"/>
    <w:rsid w:val="002F61D6"/>
    <w:rsid w:val="003B1F1D"/>
    <w:rsid w:val="003B5D36"/>
    <w:rsid w:val="003C4294"/>
    <w:rsid w:val="004802A7"/>
    <w:rsid w:val="004F3BE0"/>
    <w:rsid w:val="00593665"/>
    <w:rsid w:val="005C29CB"/>
    <w:rsid w:val="007522E5"/>
    <w:rsid w:val="007A25BB"/>
    <w:rsid w:val="007B5414"/>
    <w:rsid w:val="008A00FA"/>
    <w:rsid w:val="008D5BF5"/>
    <w:rsid w:val="00996D3C"/>
    <w:rsid w:val="009B48B9"/>
    <w:rsid w:val="009F5270"/>
    <w:rsid w:val="00B36757"/>
    <w:rsid w:val="00B80BD2"/>
    <w:rsid w:val="00D55A12"/>
    <w:rsid w:val="00E630EB"/>
    <w:rsid w:val="00E66199"/>
    <w:rsid w:val="00F457AD"/>
    <w:rsid w:val="00F641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6800"/>
  <w15:docId w15:val="{6D1B465F-6E81-4AAF-B8DE-5B848114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A7"/>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1A69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02A7"/>
    <w:pPr>
      <w:tabs>
        <w:tab w:val="center" w:pos="4536"/>
        <w:tab w:val="right" w:pos="9072"/>
      </w:tabs>
    </w:pPr>
  </w:style>
  <w:style w:type="character" w:customStyle="1" w:styleId="HeaderChar">
    <w:name w:val="Header Char"/>
    <w:basedOn w:val="DefaultParagraphFont"/>
    <w:link w:val="Header"/>
    <w:rsid w:val="004802A7"/>
    <w:rPr>
      <w:rFonts w:ascii="Times New Roman" w:eastAsia="Times New Roman" w:hAnsi="Times New Roman" w:cs="Times New Roman"/>
      <w:sz w:val="24"/>
      <w:szCs w:val="24"/>
      <w:lang w:val="fr-FR" w:eastAsia="fr-FR"/>
    </w:rPr>
  </w:style>
  <w:style w:type="paragraph" w:styleId="Footer">
    <w:name w:val="footer"/>
    <w:basedOn w:val="Normal"/>
    <w:link w:val="FooterChar"/>
    <w:rsid w:val="004802A7"/>
    <w:pPr>
      <w:tabs>
        <w:tab w:val="center" w:pos="4536"/>
        <w:tab w:val="right" w:pos="9072"/>
      </w:tabs>
    </w:pPr>
  </w:style>
  <w:style w:type="character" w:customStyle="1" w:styleId="FooterChar">
    <w:name w:val="Footer Char"/>
    <w:basedOn w:val="DefaultParagraphFont"/>
    <w:link w:val="Footer"/>
    <w:rsid w:val="004802A7"/>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0E7772"/>
    <w:rPr>
      <w:rFonts w:ascii="Tahoma" w:hAnsi="Tahoma" w:cs="Tahoma"/>
      <w:sz w:val="16"/>
      <w:szCs w:val="16"/>
    </w:rPr>
  </w:style>
  <w:style w:type="character" w:customStyle="1" w:styleId="BalloonTextChar">
    <w:name w:val="Balloon Text Char"/>
    <w:basedOn w:val="DefaultParagraphFont"/>
    <w:link w:val="BalloonText"/>
    <w:uiPriority w:val="99"/>
    <w:semiHidden/>
    <w:rsid w:val="000E7772"/>
    <w:rPr>
      <w:rFonts w:ascii="Tahoma" w:eastAsia="Times New Roman" w:hAnsi="Tahoma" w:cs="Tahoma"/>
      <w:sz w:val="16"/>
      <w:szCs w:val="16"/>
      <w:lang w:val="fr-FR" w:eastAsia="fr-FR"/>
    </w:rPr>
  </w:style>
  <w:style w:type="paragraph" w:styleId="ListParagraph">
    <w:name w:val="List Paragraph"/>
    <w:basedOn w:val="Normal"/>
    <w:uiPriority w:val="34"/>
    <w:qFormat/>
    <w:rsid w:val="008D5BF5"/>
    <w:pPr>
      <w:ind w:left="720"/>
      <w:contextualSpacing/>
    </w:pPr>
  </w:style>
  <w:style w:type="character" w:styleId="Hyperlink">
    <w:name w:val="Hyperlink"/>
    <w:basedOn w:val="DefaultParagraphFont"/>
    <w:uiPriority w:val="99"/>
    <w:unhideWhenUsed/>
    <w:rsid w:val="00E630EB"/>
    <w:rPr>
      <w:color w:val="0000FF" w:themeColor="hyperlink"/>
      <w:u w:val="single"/>
    </w:rPr>
  </w:style>
  <w:style w:type="character" w:styleId="UnresolvedMention">
    <w:name w:val="Unresolved Mention"/>
    <w:basedOn w:val="DefaultParagraphFont"/>
    <w:uiPriority w:val="99"/>
    <w:semiHidden/>
    <w:unhideWhenUsed/>
    <w:rsid w:val="00E630EB"/>
    <w:rPr>
      <w:color w:val="605E5C"/>
      <w:shd w:val="clear" w:color="auto" w:fill="E1DFDD"/>
    </w:rPr>
  </w:style>
  <w:style w:type="character" w:customStyle="1" w:styleId="Heading1Char">
    <w:name w:val="Heading 1 Char"/>
    <w:basedOn w:val="DefaultParagraphFont"/>
    <w:link w:val="Heading1"/>
    <w:uiPriority w:val="9"/>
    <w:rsid w:val="001A69EE"/>
    <w:rPr>
      <w:rFonts w:asciiTheme="majorHAnsi" w:eastAsiaTheme="majorEastAsia" w:hAnsiTheme="majorHAnsi" w:cstheme="majorBidi"/>
      <w:color w:val="365F91" w:themeColor="accent1" w:themeShade="BF"/>
      <w:sz w:val="32"/>
      <w:szCs w:val="32"/>
      <w:lang w:val="fr-FR" w:eastAsia="fr-FR"/>
    </w:rPr>
  </w:style>
  <w:style w:type="paragraph" w:styleId="NormalWeb">
    <w:name w:val="Normal (Web)"/>
    <w:basedOn w:val="Normal"/>
    <w:uiPriority w:val="99"/>
    <w:semiHidden/>
    <w:unhideWhenUsed/>
    <w:rsid w:val="001A69EE"/>
  </w:style>
  <w:style w:type="character" w:styleId="CommentReference">
    <w:name w:val="annotation reference"/>
    <w:basedOn w:val="DefaultParagraphFont"/>
    <w:uiPriority w:val="99"/>
    <w:semiHidden/>
    <w:unhideWhenUsed/>
    <w:rsid w:val="001A69EE"/>
    <w:rPr>
      <w:sz w:val="16"/>
      <w:szCs w:val="16"/>
    </w:rPr>
  </w:style>
  <w:style w:type="paragraph" w:styleId="CommentText">
    <w:name w:val="annotation text"/>
    <w:basedOn w:val="Normal"/>
    <w:link w:val="CommentTextChar"/>
    <w:uiPriority w:val="99"/>
    <w:semiHidden/>
    <w:unhideWhenUsed/>
    <w:rsid w:val="001A69EE"/>
    <w:rPr>
      <w:sz w:val="20"/>
      <w:szCs w:val="20"/>
    </w:rPr>
  </w:style>
  <w:style w:type="character" w:customStyle="1" w:styleId="CommentTextChar">
    <w:name w:val="Comment Text Char"/>
    <w:basedOn w:val="DefaultParagraphFont"/>
    <w:link w:val="CommentText"/>
    <w:uiPriority w:val="99"/>
    <w:semiHidden/>
    <w:rsid w:val="001A69EE"/>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1A69EE"/>
    <w:rPr>
      <w:b/>
      <w:bCs/>
    </w:rPr>
  </w:style>
  <w:style w:type="character" w:customStyle="1" w:styleId="CommentSubjectChar">
    <w:name w:val="Comment Subject Char"/>
    <w:basedOn w:val="CommentTextChar"/>
    <w:link w:val="CommentSubject"/>
    <w:uiPriority w:val="99"/>
    <w:semiHidden/>
    <w:rsid w:val="001A69EE"/>
    <w:rPr>
      <w:rFonts w:ascii="Times New Roman" w:eastAsia="Times New Roman" w:hAnsi="Times New Roman" w:cs="Times New Roman"/>
      <w:b/>
      <w:bCs/>
      <w:sz w:val="20"/>
      <w:szCs w:val="20"/>
      <w:lang w:val="fr-FR" w:eastAsia="fr-FR"/>
    </w:rPr>
  </w:style>
  <w:style w:type="paragraph" w:styleId="Revision">
    <w:name w:val="Revision"/>
    <w:hidden/>
    <w:uiPriority w:val="99"/>
    <w:semiHidden/>
    <w:rsid w:val="00D55A12"/>
    <w:pPr>
      <w:spacing w:after="0"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130">
      <w:bodyDiv w:val="1"/>
      <w:marLeft w:val="0"/>
      <w:marRight w:val="0"/>
      <w:marTop w:val="0"/>
      <w:marBottom w:val="0"/>
      <w:divBdr>
        <w:top w:val="none" w:sz="0" w:space="0" w:color="auto"/>
        <w:left w:val="none" w:sz="0" w:space="0" w:color="auto"/>
        <w:bottom w:val="none" w:sz="0" w:space="0" w:color="auto"/>
        <w:right w:val="none" w:sz="0" w:space="0" w:color="auto"/>
      </w:divBdr>
    </w:div>
    <w:div w:id="203639249">
      <w:bodyDiv w:val="1"/>
      <w:marLeft w:val="0"/>
      <w:marRight w:val="0"/>
      <w:marTop w:val="0"/>
      <w:marBottom w:val="0"/>
      <w:divBdr>
        <w:top w:val="none" w:sz="0" w:space="0" w:color="auto"/>
        <w:left w:val="none" w:sz="0" w:space="0" w:color="auto"/>
        <w:bottom w:val="none" w:sz="0" w:space="0" w:color="auto"/>
        <w:right w:val="none" w:sz="0" w:space="0" w:color="auto"/>
      </w:divBdr>
    </w:div>
    <w:div w:id="563612102">
      <w:bodyDiv w:val="1"/>
      <w:marLeft w:val="0"/>
      <w:marRight w:val="0"/>
      <w:marTop w:val="0"/>
      <w:marBottom w:val="0"/>
      <w:divBdr>
        <w:top w:val="none" w:sz="0" w:space="0" w:color="auto"/>
        <w:left w:val="none" w:sz="0" w:space="0" w:color="auto"/>
        <w:bottom w:val="none" w:sz="0" w:space="0" w:color="auto"/>
        <w:right w:val="none" w:sz="0" w:space="0" w:color="auto"/>
      </w:divBdr>
    </w:div>
    <w:div w:id="712656887">
      <w:bodyDiv w:val="1"/>
      <w:marLeft w:val="0"/>
      <w:marRight w:val="0"/>
      <w:marTop w:val="0"/>
      <w:marBottom w:val="0"/>
      <w:divBdr>
        <w:top w:val="none" w:sz="0" w:space="0" w:color="auto"/>
        <w:left w:val="none" w:sz="0" w:space="0" w:color="auto"/>
        <w:bottom w:val="none" w:sz="0" w:space="0" w:color="auto"/>
        <w:right w:val="none" w:sz="0" w:space="0" w:color="auto"/>
      </w:divBdr>
    </w:div>
    <w:div w:id="855197412">
      <w:bodyDiv w:val="1"/>
      <w:marLeft w:val="0"/>
      <w:marRight w:val="0"/>
      <w:marTop w:val="0"/>
      <w:marBottom w:val="0"/>
      <w:divBdr>
        <w:top w:val="none" w:sz="0" w:space="0" w:color="auto"/>
        <w:left w:val="none" w:sz="0" w:space="0" w:color="auto"/>
        <w:bottom w:val="none" w:sz="0" w:space="0" w:color="auto"/>
        <w:right w:val="none" w:sz="0" w:space="0" w:color="auto"/>
      </w:divBdr>
    </w:div>
    <w:div w:id="955870488">
      <w:bodyDiv w:val="1"/>
      <w:marLeft w:val="0"/>
      <w:marRight w:val="0"/>
      <w:marTop w:val="0"/>
      <w:marBottom w:val="0"/>
      <w:divBdr>
        <w:top w:val="none" w:sz="0" w:space="0" w:color="auto"/>
        <w:left w:val="none" w:sz="0" w:space="0" w:color="auto"/>
        <w:bottom w:val="none" w:sz="0" w:space="0" w:color="auto"/>
        <w:right w:val="none" w:sz="0" w:space="0" w:color="auto"/>
      </w:divBdr>
    </w:div>
    <w:div w:id="1062414000">
      <w:bodyDiv w:val="1"/>
      <w:marLeft w:val="0"/>
      <w:marRight w:val="0"/>
      <w:marTop w:val="0"/>
      <w:marBottom w:val="0"/>
      <w:divBdr>
        <w:top w:val="none" w:sz="0" w:space="0" w:color="auto"/>
        <w:left w:val="none" w:sz="0" w:space="0" w:color="auto"/>
        <w:bottom w:val="none" w:sz="0" w:space="0" w:color="auto"/>
        <w:right w:val="none" w:sz="0" w:space="0" w:color="auto"/>
      </w:divBdr>
    </w:div>
    <w:div w:id="1093207931">
      <w:bodyDiv w:val="1"/>
      <w:marLeft w:val="0"/>
      <w:marRight w:val="0"/>
      <w:marTop w:val="0"/>
      <w:marBottom w:val="0"/>
      <w:divBdr>
        <w:top w:val="none" w:sz="0" w:space="0" w:color="auto"/>
        <w:left w:val="none" w:sz="0" w:space="0" w:color="auto"/>
        <w:bottom w:val="none" w:sz="0" w:space="0" w:color="auto"/>
        <w:right w:val="none" w:sz="0" w:space="0" w:color="auto"/>
      </w:divBdr>
    </w:div>
    <w:div w:id="1208689706">
      <w:bodyDiv w:val="1"/>
      <w:marLeft w:val="0"/>
      <w:marRight w:val="0"/>
      <w:marTop w:val="0"/>
      <w:marBottom w:val="0"/>
      <w:divBdr>
        <w:top w:val="none" w:sz="0" w:space="0" w:color="auto"/>
        <w:left w:val="none" w:sz="0" w:space="0" w:color="auto"/>
        <w:bottom w:val="none" w:sz="0" w:space="0" w:color="auto"/>
        <w:right w:val="none" w:sz="0" w:space="0" w:color="auto"/>
      </w:divBdr>
    </w:div>
    <w:div w:id="1230651574">
      <w:bodyDiv w:val="1"/>
      <w:marLeft w:val="0"/>
      <w:marRight w:val="0"/>
      <w:marTop w:val="0"/>
      <w:marBottom w:val="0"/>
      <w:divBdr>
        <w:top w:val="none" w:sz="0" w:space="0" w:color="auto"/>
        <w:left w:val="none" w:sz="0" w:space="0" w:color="auto"/>
        <w:bottom w:val="none" w:sz="0" w:space="0" w:color="auto"/>
        <w:right w:val="none" w:sz="0" w:space="0" w:color="auto"/>
      </w:divBdr>
    </w:div>
    <w:div w:id="1256205631">
      <w:bodyDiv w:val="1"/>
      <w:marLeft w:val="0"/>
      <w:marRight w:val="0"/>
      <w:marTop w:val="0"/>
      <w:marBottom w:val="0"/>
      <w:divBdr>
        <w:top w:val="none" w:sz="0" w:space="0" w:color="auto"/>
        <w:left w:val="none" w:sz="0" w:space="0" w:color="auto"/>
        <w:bottom w:val="none" w:sz="0" w:space="0" w:color="auto"/>
        <w:right w:val="none" w:sz="0" w:space="0" w:color="auto"/>
      </w:divBdr>
      <w:divsChild>
        <w:div w:id="119687894">
          <w:marLeft w:val="0"/>
          <w:marRight w:val="0"/>
          <w:marTop w:val="0"/>
          <w:marBottom w:val="0"/>
          <w:divBdr>
            <w:top w:val="none" w:sz="0" w:space="0" w:color="auto"/>
            <w:left w:val="none" w:sz="0" w:space="0" w:color="auto"/>
            <w:bottom w:val="none" w:sz="0" w:space="0" w:color="auto"/>
            <w:right w:val="none" w:sz="0" w:space="0" w:color="auto"/>
          </w:divBdr>
        </w:div>
        <w:div w:id="347950737">
          <w:marLeft w:val="0"/>
          <w:marRight w:val="0"/>
          <w:marTop w:val="0"/>
          <w:marBottom w:val="0"/>
          <w:divBdr>
            <w:top w:val="none" w:sz="0" w:space="0" w:color="auto"/>
            <w:left w:val="none" w:sz="0" w:space="0" w:color="auto"/>
            <w:bottom w:val="none" w:sz="0" w:space="0" w:color="auto"/>
            <w:right w:val="none" w:sz="0" w:space="0" w:color="auto"/>
          </w:divBdr>
        </w:div>
        <w:div w:id="878207180">
          <w:marLeft w:val="0"/>
          <w:marRight w:val="0"/>
          <w:marTop w:val="0"/>
          <w:marBottom w:val="0"/>
          <w:divBdr>
            <w:top w:val="none" w:sz="0" w:space="0" w:color="auto"/>
            <w:left w:val="none" w:sz="0" w:space="0" w:color="auto"/>
            <w:bottom w:val="none" w:sz="0" w:space="0" w:color="auto"/>
            <w:right w:val="none" w:sz="0" w:space="0" w:color="auto"/>
          </w:divBdr>
        </w:div>
        <w:div w:id="512040525">
          <w:marLeft w:val="0"/>
          <w:marRight w:val="0"/>
          <w:marTop w:val="0"/>
          <w:marBottom w:val="0"/>
          <w:divBdr>
            <w:top w:val="none" w:sz="0" w:space="0" w:color="auto"/>
            <w:left w:val="none" w:sz="0" w:space="0" w:color="auto"/>
            <w:bottom w:val="none" w:sz="0" w:space="0" w:color="auto"/>
            <w:right w:val="none" w:sz="0" w:space="0" w:color="auto"/>
          </w:divBdr>
        </w:div>
        <w:div w:id="2044817429">
          <w:marLeft w:val="0"/>
          <w:marRight w:val="0"/>
          <w:marTop w:val="0"/>
          <w:marBottom w:val="0"/>
          <w:divBdr>
            <w:top w:val="none" w:sz="0" w:space="0" w:color="auto"/>
            <w:left w:val="none" w:sz="0" w:space="0" w:color="auto"/>
            <w:bottom w:val="none" w:sz="0" w:space="0" w:color="auto"/>
            <w:right w:val="none" w:sz="0" w:space="0" w:color="auto"/>
          </w:divBdr>
        </w:div>
        <w:div w:id="2095321604">
          <w:marLeft w:val="0"/>
          <w:marRight w:val="0"/>
          <w:marTop w:val="0"/>
          <w:marBottom w:val="0"/>
          <w:divBdr>
            <w:top w:val="none" w:sz="0" w:space="0" w:color="auto"/>
            <w:left w:val="none" w:sz="0" w:space="0" w:color="auto"/>
            <w:bottom w:val="none" w:sz="0" w:space="0" w:color="auto"/>
            <w:right w:val="none" w:sz="0" w:space="0" w:color="auto"/>
          </w:divBdr>
        </w:div>
        <w:div w:id="1059087672">
          <w:marLeft w:val="0"/>
          <w:marRight w:val="0"/>
          <w:marTop w:val="0"/>
          <w:marBottom w:val="0"/>
          <w:divBdr>
            <w:top w:val="none" w:sz="0" w:space="0" w:color="auto"/>
            <w:left w:val="none" w:sz="0" w:space="0" w:color="auto"/>
            <w:bottom w:val="none" w:sz="0" w:space="0" w:color="auto"/>
            <w:right w:val="none" w:sz="0" w:space="0" w:color="auto"/>
          </w:divBdr>
        </w:div>
      </w:divsChild>
    </w:div>
    <w:div w:id="1498306664">
      <w:bodyDiv w:val="1"/>
      <w:marLeft w:val="0"/>
      <w:marRight w:val="0"/>
      <w:marTop w:val="0"/>
      <w:marBottom w:val="0"/>
      <w:divBdr>
        <w:top w:val="none" w:sz="0" w:space="0" w:color="auto"/>
        <w:left w:val="none" w:sz="0" w:space="0" w:color="auto"/>
        <w:bottom w:val="none" w:sz="0" w:space="0" w:color="auto"/>
        <w:right w:val="none" w:sz="0" w:space="0" w:color="auto"/>
      </w:divBdr>
    </w:div>
    <w:div w:id="1593124179">
      <w:bodyDiv w:val="1"/>
      <w:marLeft w:val="0"/>
      <w:marRight w:val="0"/>
      <w:marTop w:val="0"/>
      <w:marBottom w:val="0"/>
      <w:divBdr>
        <w:top w:val="none" w:sz="0" w:space="0" w:color="auto"/>
        <w:left w:val="none" w:sz="0" w:space="0" w:color="auto"/>
        <w:bottom w:val="none" w:sz="0" w:space="0" w:color="auto"/>
        <w:right w:val="none" w:sz="0" w:space="0" w:color="auto"/>
      </w:divBdr>
    </w:div>
    <w:div w:id="1725636002">
      <w:bodyDiv w:val="1"/>
      <w:marLeft w:val="0"/>
      <w:marRight w:val="0"/>
      <w:marTop w:val="0"/>
      <w:marBottom w:val="0"/>
      <w:divBdr>
        <w:top w:val="none" w:sz="0" w:space="0" w:color="auto"/>
        <w:left w:val="none" w:sz="0" w:space="0" w:color="auto"/>
        <w:bottom w:val="none" w:sz="0" w:space="0" w:color="auto"/>
        <w:right w:val="none" w:sz="0" w:space="0" w:color="auto"/>
      </w:divBdr>
    </w:div>
    <w:div w:id="1761608155">
      <w:bodyDiv w:val="1"/>
      <w:marLeft w:val="0"/>
      <w:marRight w:val="0"/>
      <w:marTop w:val="0"/>
      <w:marBottom w:val="0"/>
      <w:divBdr>
        <w:top w:val="none" w:sz="0" w:space="0" w:color="auto"/>
        <w:left w:val="none" w:sz="0" w:space="0" w:color="auto"/>
        <w:bottom w:val="none" w:sz="0" w:space="0" w:color="auto"/>
        <w:right w:val="none" w:sz="0" w:space="0" w:color="auto"/>
      </w:divBdr>
    </w:div>
    <w:div w:id="1956859748">
      <w:bodyDiv w:val="1"/>
      <w:marLeft w:val="0"/>
      <w:marRight w:val="0"/>
      <w:marTop w:val="0"/>
      <w:marBottom w:val="0"/>
      <w:divBdr>
        <w:top w:val="none" w:sz="0" w:space="0" w:color="auto"/>
        <w:left w:val="none" w:sz="0" w:space="0" w:color="auto"/>
        <w:bottom w:val="none" w:sz="0" w:space="0" w:color="auto"/>
        <w:right w:val="none" w:sz="0" w:space="0" w:color="auto"/>
      </w:divBdr>
    </w:div>
    <w:div w:id="201517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2265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FAILLE DE LEVERGHEM Bérénice</dc:creator>
  <cp:keywords/>
  <dc:description/>
  <cp:lastModifiedBy>SEMPRINI Marion</cp:lastModifiedBy>
  <cp:revision>2</cp:revision>
  <dcterms:created xsi:type="dcterms:W3CDTF">2022-07-07T13:17:00Z</dcterms:created>
  <dcterms:modified xsi:type="dcterms:W3CDTF">2022-07-07T13:17:00Z</dcterms:modified>
</cp:coreProperties>
</file>